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21CD8F4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bookmarkStart w:id="0" w:name="_Hlk45019893"/>
      <w:bookmarkEnd w:id="0"/>
      <w:r>
        <w:t>L1_</w:t>
      </w:r>
      <w:r w:rsidR="009A189A">
        <w:t>3</w:t>
      </w:r>
      <w:r w:rsidR="00241199">
        <w:t>.</w:t>
      </w:r>
      <w:r w:rsidR="00857C05">
        <w:t>5</w:t>
      </w:r>
      <w:r>
        <w:tab/>
      </w:r>
      <w:r w:rsidR="00857C05">
        <w:t>Alternativen</w:t>
      </w:r>
      <w:r w:rsidR="007F411E">
        <w:t xml:space="preserve"> </w:t>
      </w:r>
      <w:r w:rsidR="00F72AF2">
        <w:t>in</w:t>
      </w:r>
      <w:r w:rsidR="00A726E0">
        <w:t xml:space="preserve"> </w:t>
      </w:r>
      <w:r w:rsidR="00241199">
        <w:t>PHP</w:t>
      </w:r>
    </w:p>
    <w:p w14:paraId="0DC9D095" w14:textId="1C541544" w:rsidR="00EB06DE" w:rsidRDefault="00EB06DE" w:rsidP="00EB06DE">
      <w:pPr>
        <w:rPr>
          <w:lang w:eastAsia="de-DE"/>
        </w:rPr>
      </w:pPr>
    </w:p>
    <w:p w14:paraId="7C158D56" w14:textId="0E697DF5" w:rsidR="00345019" w:rsidRDefault="00AE2111" w:rsidP="00EB06DE">
      <w:pPr>
        <w:rPr>
          <w:lang w:eastAsia="de-DE"/>
        </w:rPr>
      </w:pPr>
      <w:r>
        <w:rPr>
          <w:lang w:eastAsia="de-DE"/>
        </w:rPr>
        <w:t xml:space="preserve">Skripte verlaufen selten </w:t>
      </w:r>
      <w:r w:rsidR="003F0EE2">
        <w:rPr>
          <w:lang w:eastAsia="de-DE"/>
        </w:rPr>
        <w:t>sequenziell</w:t>
      </w:r>
      <w:r>
        <w:rPr>
          <w:lang w:eastAsia="de-DE"/>
        </w:rPr>
        <w:t xml:space="preserve">. </w:t>
      </w:r>
      <w:r w:rsidR="00E42DDC">
        <w:rPr>
          <w:lang w:eastAsia="de-DE"/>
        </w:rPr>
        <w:t xml:space="preserve">Das bedeutet, dass in bestimmte Situationen Entscheidungen gefällt werden müssen, deren Ausgang </w:t>
      </w:r>
      <w:r w:rsidR="00D7539D">
        <w:rPr>
          <w:lang w:eastAsia="de-DE"/>
        </w:rPr>
        <w:t xml:space="preserve">die </w:t>
      </w:r>
      <w:r w:rsidR="00E42DDC">
        <w:rPr>
          <w:lang w:eastAsia="de-DE"/>
        </w:rPr>
        <w:t>weitere</w:t>
      </w:r>
      <w:r w:rsidR="00D7539D">
        <w:rPr>
          <w:lang w:eastAsia="de-DE"/>
        </w:rPr>
        <w:t>n</w:t>
      </w:r>
      <w:r w:rsidR="00E42DDC">
        <w:rPr>
          <w:lang w:eastAsia="de-DE"/>
        </w:rPr>
        <w:t xml:space="preserve"> Aktionen beeinflus</w:t>
      </w:r>
      <w:r w:rsidR="00D7539D">
        <w:rPr>
          <w:lang w:eastAsia="de-DE"/>
        </w:rPr>
        <w:t xml:space="preserve">st. </w:t>
      </w:r>
      <w:r w:rsidR="00587FD3">
        <w:rPr>
          <w:lang w:eastAsia="de-DE"/>
        </w:rPr>
        <w:t xml:space="preserve">Wir sprechen auch von „Alternativen“. Sie kennen die Funktionsweisen von „Alternativen“ bereits aus anderen Programmiersprachen. </w:t>
      </w:r>
    </w:p>
    <w:p w14:paraId="0011CFF6" w14:textId="4663CD6F" w:rsidR="00AB09FB" w:rsidRDefault="00AB09FB" w:rsidP="00EB06DE">
      <w:pPr>
        <w:rPr>
          <w:lang w:eastAsia="de-DE"/>
        </w:rPr>
      </w:pPr>
    </w:p>
    <w:p w14:paraId="304B71DB" w14:textId="595BBB78" w:rsidR="00AB09FB" w:rsidRDefault="00AB09FB" w:rsidP="00EB06DE">
      <w:pPr>
        <w:rPr>
          <w:lang w:eastAsia="de-DE"/>
        </w:rPr>
      </w:pPr>
    </w:p>
    <w:p w14:paraId="2F33CD6D" w14:textId="2C59B6CE" w:rsidR="00AB09FB" w:rsidRPr="00AB09FB" w:rsidRDefault="00AB09FB" w:rsidP="00EB06DE">
      <w:pPr>
        <w:rPr>
          <w:b/>
          <w:bCs/>
          <w:lang w:eastAsia="de-DE"/>
        </w:rPr>
      </w:pPr>
      <w:proofErr w:type="spellStart"/>
      <w:r w:rsidRPr="00AB09FB">
        <w:rPr>
          <w:b/>
          <w:bCs/>
          <w:lang w:eastAsia="de-DE"/>
        </w:rPr>
        <w:t>if</w:t>
      </w:r>
      <w:proofErr w:type="spellEnd"/>
      <w:r w:rsidRPr="00AB09FB">
        <w:rPr>
          <w:b/>
          <w:bCs/>
          <w:lang w:eastAsia="de-DE"/>
        </w:rPr>
        <w:t>-Konstrukt</w:t>
      </w:r>
    </w:p>
    <w:p w14:paraId="72524647" w14:textId="77777777" w:rsidR="00AB09FB" w:rsidRDefault="00AB09FB" w:rsidP="00EB06DE">
      <w:pPr>
        <w:rPr>
          <w:lang w:eastAsia="de-DE"/>
        </w:rPr>
      </w:pPr>
    </w:p>
    <w:p w14:paraId="7DCCF696" w14:textId="38C300F4" w:rsidR="00AB09FB" w:rsidRDefault="00AB09FB" w:rsidP="00EB06DE">
      <w:pPr>
        <w:rPr>
          <w:lang w:eastAsia="de-DE"/>
        </w:rPr>
      </w:pPr>
      <w:r>
        <w:rPr>
          <w:lang w:eastAsia="de-DE"/>
        </w:rPr>
        <w:t>Die einfachste Art eine</w:t>
      </w:r>
      <w:r w:rsidR="00AD4E8D">
        <w:rPr>
          <w:lang w:eastAsia="de-DE"/>
        </w:rPr>
        <w:t>r</w:t>
      </w:r>
      <w:r>
        <w:rPr>
          <w:lang w:eastAsia="de-DE"/>
        </w:rPr>
        <w:t xml:space="preserve"> Entscheidung </w:t>
      </w:r>
      <w:r w:rsidR="00AD4E8D">
        <w:rPr>
          <w:lang w:eastAsia="de-DE"/>
        </w:rPr>
        <w:t xml:space="preserve">hat nur eine Konsequenz. Sie treffen dabei also nicht die </w:t>
      </w:r>
      <w:r w:rsidR="005253C5">
        <w:rPr>
          <w:lang w:eastAsia="de-DE"/>
        </w:rPr>
        <w:t xml:space="preserve">Entscheidung, welche Anweisungen ausgeführt werden, sondern nur, ob sie ausgeführt werden. </w:t>
      </w:r>
      <w:r w:rsidR="00082377">
        <w:rPr>
          <w:lang w:eastAsia="de-DE"/>
        </w:rPr>
        <w:t xml:space="preserve">Hinweis: Eine Liste von Vergleichsoperatoren finden Sie im Dokument </w:t>
      </w:r>
      <w:r w:rsidR="0074036B">
        <w:rPr>
          <w:lang w:eastAsia="de-DE"/>
        </w:rPr>
        <w:t>„</w:t>
      </w:r>
      <w:r w:rsidR="0074036B" w:rsidRPr="0074036B">
        <w:rPr>
          <w:lang w:eastAsia="de-DE"/>
        </w:rPr>
        <w:t>L1_3.3 Variablen in PHP</w:t>
      </w:r>
      <w:r w:rsidR="0074036B">
        <w:rPr>
          <w:lang w:eastAsia="de-DE"/>
        </w:rPr>
        <w:t>.docx“.</w:t>
      </w:r>
    </w:p>
    <w:p w14:paraId="31D0BEF2" w14:textId="77777777" w:rsidR="0074036B" w:rsidRDefault="0074036B" w:rsidP="00EB06DE">
      <w:pPr>
        <w:rPr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D20764" w14:paraId="3DE9636E" w14:textId="77777777" w:rsidTr="003302B7">
        <w:tc>
          <w:tcPr>
            <w:tcW w:w="4984" w:type="dxa"/>
          </w:tcPr>
          <w:p w14:paraId="12AFF0F7" w14:textId="77777777" w:rsidR="00D20764" w:rsidRPr="0074036B" w:rsidRDefault="00D20764" w:rsidP="00D20764">
            <w:pPr>
              <w:ind w:left="709"/>
              <w:rPr>
                <w:u w:val="single"/>
                <w:lang w:eastAsia="de-DE"/>
              </w:rPr>
            </w:pPr>
            <w:r w:rsidRPr="0074036B">
              <w:rPr>
                <w:u w:val="single"/>
                <w:lang w:eastAsia="de-DE"/>
              </w:rPr>
              <w:t>Syntax:</w:t>
            </w:r>
          </w:p>
          <w:p w14:paraId="02BBFDEA" w14:textId="77777777" w:rsidR="00D20764" w:rsidRDefault="00D20764" w:rsidP="00D20764">
            <w:pPr>
              <w:rPr>
                <w:lang w:eastAsia="de-DE"/>
              </w:rPr>
            </w:pPr>
          </w:p>
          <w:p w14:paraId="0108A6BF" w14:textId="77777777" w:rsidR="00D20764" w:rsidRPr="00AF1EF4" w:rsidRDefault="00D20764" w:rsidP="00D20764">
            <w:pPr>
              <w:ind w:left="709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if</w:t>
            </w:r>
            <w:proofErr w:type="spellEnd"/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(</w:t>
            </w:r>
            <w:r w:rsidRPr="00AF1EF4">
              <w:rPr>
                <w:rFonts w:ascii="Courier New" w:hAnsi="Courier New" w:cs="Courier New"/>
                <w:lang w:eastAsia="de-DE"/>
              </w:rPr>
              <w:t xml:space="preserve"> </w:t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Bedin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g</w:t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ung</w:t>
            </w:r>
            <w:r w:rsidRPr="00AF1EF4">
              <w:rPr>
                <w:rFonts w:ascii="Courier New" w:hAnsi="Courier New" w:cs="Courier New"/>
                <w:lang w:eastAsia="de-DE"/>
              </w:rPr>
              <w:t xml:space="preserve"> </w:t>
            </w: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) {</w:t>
            </w:r>
          </w:p>
          <w:p w14:paraId="43F18B5C" w14:textId="77777777" w:rsidR="00D20764" w:rsidRPr="00AF1EF4" w:rsidRDefault="00D20764" w:rsidP="00D20764">
            <w:pPr>
              <w:ind w:left="709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7F574F59" w14:textId="4A69D9C1" w:rsidR="00D20764" w:rsidRPr="00D20764" w:rsidRDefault="00D20764" w:rsidP="00D20764">
            <w:pPr>
              <w:ind w:left="709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</w:p>
        </w:tc>
        <w:tc>
          <w:tcPr>
            <w:tcW w:w="4984" w:type="dxa"/>
          </w:tcPr>
          <w:p w14:paraId="59D3AFC8" w14:textId="67B1FB14" w:rsidR="00D20764" w:rsidRPr="0074036B" w:rsidRDefault="00D20764" w:rsidP="00D20764">
            <w:pPr>
              <w:ind w:left="709"/>
              <w:rPr>
                <w:u w:val="single"/>
                <w:lang w:eastAsia="de-DE"/>
              </w:rPr>
            </w:pPr>
            <w:r>
              <w:rPr>
                <w:u w:val="single"/>
                <w:lang w:eastAsia="de-DE"/>
              </w:rPr>
              <w:t>Beispiel</w:t>
            </w:r>
            <w:r w:rsidRPr="0074036B">
              <w:rPr>
                <w:u w:val="single"/>
                <w:lang w:eastAsia="de-DE"/>
              </w:rPr>
              <w:t>:</w:t>
            </w:r>
          </w:p>
          <w:p w14:paraId="290B705D" w14:textId="77777777" w:rsidR="00D20764" w:rsidRDefault="00D20764" w:rsidP="00D20764">
            <w:pPr>
              <w:rPr>
                <w:lang w:eastAsia="de-DE"/>
              </w:rPr>
            </w:pPr>
          </w:p>
          <w:p w14:paraId="36E2580F" w14:textId="36BD0CA2" w:rsidR="00D20764" w:rsidRPr="00675065" w:rsidRDefault="00D20764" w:rsidP="00D20764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proofErr w:type="spellStart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if</w:t>
            </w:r>
            <w:proofErr w:type="spellEnd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(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$a &lt; 10</w:t>
            </w: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) {</w:t>
            </w:r>
          </w:p>
          <w:p w14:paraId="2458FABD" w14:textId="0E8E1CC9" w:rsidR="00D20764" w:rsidRPr="00675065" w:rsidRDefault="00D20764" w:rsidP="00D20764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ab/>
            </w:r>
            <w:r w:rsidR="00A17629"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echo '$a ist kleiner</w:t>
            </w:r>
            <w:r w:rsidR="00412FD7"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 10';</w:t>
            </w:r>
          </w:p>
          <w:p w14:paraId="0497DC7C" w14:textId="122D35B8" w:rsidR="00D20764" w:rsidRPr="00675065" w:rsidRDefault="00D20764" w:rsidP="00D20764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}</w:t>
            </w:r>
          </w:p>
          <w:p w14:paraId="6B72891E" w14:textId="2403235C" w:rsidR="00412FD7" w:rsidRPr="00675065" w:rsidRDefault="00412FD7" w:rsidP="00D20764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</w:p>
          <w:p w14:paraId="18E534D0" w14:textId="1F9F0117" w:rsidR="00412FD7" w:rsidRPr="00675065" w:rsidRDefault="00412FD7" w:rsidP="00412FD7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proofErr w:type="spellStart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if</w:t>
            </w:r>
            <w:proofErr w:type="spellEnd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(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$</w:t>
            </w:r>
            <w:proofErr w:type="spellStart"/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name</w:t>
            </w:r>
            <w:proofErr w:type="spellEnd"/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==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'Max'</w:t>
            </w: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) {</w:t>
            </w:r>
          </w:p>
          <w:p w14:paraId="2C27CB48" w14:textId="7B2F1439" w:rsidR="00412FD7" w:rsidRPr="00675065" w:rsidRDefault="00412FD7" w:rsidP="00412FD7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ab/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echo '</w:t>
            </w:r>
            <w:r w:rsidR="00675065"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Ihr Name ist Max!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';</w:t>
            </w:r>
          </w:p>
          <w:p w14:paraId="277043C9" w14:textId="2B99619A" w:rsidR="00412FD7" w:rsidRPr="00412FD7" w:rsidRDefault="00412FD7" w:rsidP="00D20764">
            <w:pPr>
              <w:ind w:left="709"/>
              <w:rPr>
                <w:rFonts w:ascii="Courier New" w:hAnsi="Courier New" w:cs="Courier New"/>
                <w:b/>
                <w:bCs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}</w:t>
            </w:r>
          </w:p>
          <w:p w14:paraId="538C06B0" w14:textId="77777777" w:rsidR="00D20764" w:rsidRDefault="00D20764" w:rsidP="00EB06DE">
            <w:pPr>
              <w:rPr>
                <w:lang w:eastAsia="de-DE"/>
              </w:rPr>
            </w:pPr>
          </w:p>
        </w:tc>
      </w:tr>
    </w:tbl>
    <w:p w14:paraId="521D4355" w14:textId="465CB8AA" w:rsidR="00D20764" w:rsidRDefault="002A5CB0" w:rsidP="00EB06DE">
      <w:pPr>
        <w:rPr>
          <w:lang w:eastAsia="de-DE"/>
        </w:rPr>
      </w:pPr>
      <w:r>
        <w:rPr>
          <w:lang w:eastAsia="de-DE"/>
        </w:rPr>
        <w:t>Bei der Bedingung handelt es sich um einen Ausdruck, der einen Wahrheitswert liefert. Eine Bedingung kann also lediglich „wahr“ (</w:t>
      </w:r>
      <w:proofErr w:type="spellStart"/>
      <w:r w:rsidRPr="002A5CB0">
        <w:rPr>
          <w:rFonts w:ascii="Courier New" w:hAnsi="Courier New" w:cs="Courier New"/>
          <w:lang w:eastAsia="de-DE"/>
        </w:rPr>
        <w:t>true</w:t>
      </w:r>
      <w:proofErr w:type="spellEnd"/>
      <w:r>
        <w:rPr>
          <w:lang w:eastAsia="de-DE"/>
        </w:rPr>
        <w:t>) oder „falsch“ (</w:t>
      </w:r>
      <w:proofErr w:type="spellStart"/>
      <w:r w:rsidRPr="002A5CB0">
        <w:rPr>
          <w:rFonts w:ascii="Courier New" w:hAnsi="Courier New" w:cs="Courier New"/>
          <w:lang w:eastAsia="de-DE"/>
        </w:rPr>
        <w:t>false</w:t>
      </w:r>
      <w:proofErr w:type="spellEnd"/>
      <w:r>
        <w:rPr>
          <w:lang w:eastAsia="de-DE"/>
        </w:rPr>
        <w:t xml:space="preserve">) sein. </w:t>
      </w:r>
      <w:r w:rsidR="006F6743">
        <w:rPr>
          <w:lang w:eastAsia="de-DE"/>
        </w:rPr>
        <w:t xml:space="preserve">Die Anweisungen werden nur ausgeführt, wenn die Bedingung wahr ist. </w:t>
      </w:r>
      <w:r w:rsidR="00215056">
        <w:rPr>
          <w:lang w:eastAsia="de-DE"/>
        </w:rPr>
        <w:t>Die auszuführenden Anweisungen werden in einen Block eingeschlossen</w:t>
      </w:r>
      <w:r w:rsidR="00A71455">
        <w:rPr>
          <w:lang w:eastAsia="de-DE"/>
        </w:rPr>
        <w:t xml:space="preserve"> und damit als zusammengehörig gekennzeichnet. Ein Block wird in PHP über gesch</w:t>
      </w:r>
      <w:r w:rsidR="00863500">
        <w:rPr>
          <w:lang w:eastAsia="de-DE"/>
        </w:rPr>
        <w:t xml:space="preserve">weifte Klammern aufgespannt. </w:t>
      </w:r>
      <w:r w:rsidR="009A3CC3">
        <w:rPr>
          <w:lang w:eastAsia="de-DE"/>
        </w:rPr>
        <w:t>In Python erfolgt dies über das Einrücken der Programmzeile.</w:t>
      </w:r>
    </w:p>
    <w:p w14:paraId="40353AB5" w14:textId="551A0C6B" w:rsidR="00AD7321" w:rsidRDefault="00AD7321" w:rsidP="00EB06DE">
      <w:pPr>
        <w:rPr>
          <w:lang w:eastAsia="de-DE"/>
        </w:rPr>
      </w:pPr>
    </w:p>
    <w:p w14:paraId="635B3677" w14:textId="14A5EBCB" w:rsidR="00AD7321" w:rsidRDefault="00AD7321" w:rsidP="00EB06DE">
      <w:pPr>
        <w:rPr>
          <w:lang w:eastAsia="de-DE"/>
        </w:rPr>
      </w:pPr>
    </w:p>
    <w:p w14:paraId="36C82740" w14:textId="509A2946" w:rsidR="002A5CB0" w:rsidRPr="00AB09FB" w:rsidRDefault="002A5CB0" w:rsidP="002A5CB0">
      <w:pPr>
        <w:rPr>
          <w:b/>
          <w:bCs/>
          <w:lang w:eastAsia="de-DE"/>
        </w:rPr>
      </w:pPr>
      <w:proofErr w:type="spellStart"/>
      <w:r w:rsidRPr="00AB09FB">
        <w:rPr>
          <w:b/>
          <w:bCs/>
          <w:lang w:eastAsia="de-DE"/>
        </w:rPr>
        <w:t>if</w:t>
      </w:r>
      <w:proofErr w:type="spellEnd"/>
      <w:r w:rsidRPr="00AB09FB">
        <w:rPr>
          <w:b/>
          <w:bCs/>
          <w:lang w:eastAsia="de-DE"/>
        </w:rPr>
        <w:t>-</w:t>
      </w:r>
      <w:proofErr w:type="spellStart"/>
      <w:r>
        <w:rPr>
          <w:b/>
          <w:bCs/>
          <w:lang w:eastAsia="de-DE"/>
        </w:rPr>
        <w:t>else</w:t>
      </w:r>
      <w:proofErr w:type="spellEnd"/>
      <w:r>
        <w:rPr>
          <w:b/>
          <w:bCs/>
          <w:lang w:eastAsia="de-DE"/>
        </w:rPr>
        <w:t>-</w:t>
      </w:r>
      <w:r w:rsidRPr="00AB09FB">
        <w:rPr>
          <w:b/>
          <w:bCs/>
          <w:lang w:eastAsia="de-DE"/>
        </w:rPr>
        <w:t>Konstrukt</w:t>
      </w:r>
    </w:p>
    <w:p w14:paraId="3C537707" w14:textId="452E353A" w:rsidR="002A5CB0" w:rsidRDefault="002A5CB0" w:rsidP="00EB06DE">
      <w:pPr>
        <w:rPr>
          <w:lang w:eastAsia="de-DE"/>
        </w:rPr>
      </w:pPr>
    </w:p>
    <w:p w14:paraId="0887EA46" w14:textId="77777777" w:rsidR="00265E02" w:rsidRDefault="002A5CB0" w:rsidP="00EB06DE">
      <w:pPr>
        <w:rPr>
          <w:lang w:eastAsia="de-DE"/>
        </w:rPr>
      </w:pPr>
      <w:r>
        <w:rPr>
          <w:lang w:eastAsia="de-DE"/>
        </w:rPr>
        <w:t xml:space="preserve">In den </w:t>
      </w:r>
      <w:r w:rsidR="00772EA4">
        <w:rPr>
          <w:lang w:eastAsia="de-DE"/>
        </w:rPr>
        <w:t>meisten F</w:t>
      </w:r>
      <w:r w:rsidR="004C77DC">
        <w:rPr>
          <w:lang w:eastAsia="de-DE"/>
        </w:rPr>
        <w:t>ällen gibt es jedoch mindestens zwei Handlungsalternativen, von denen immer nur eine eintreten kann. Ist die Anzahl der Altern</w:t>
      </w:r>
      <w:r w:rsidR="00B86A62">
        <w:rPr>
          <w:lang w:eastAsia="de-DE"/>
        </w:rPr>
        <w:t xml:space="preserve">ativen genau zwei, dann </w:t>
      </w:r>
      <w:r w:rsidR="00265E02">
        <w:rPr>
          <w:lang w:eastAsia="de-DE"/>
        </w:rPr>
        <w:t xml:space="preserve">eignet </w:t>
      </w:r>
      <w:r w:rsidR="00B86A62">
        <w:rPr>
          <w:lang w:eastAsia="de-DE"/>
        </w:rPr>
        <w:t xml:space="preserve">sich </w:t>
      </w:r>
      <w:r w:rsidR="00265E02">
        <w:rPr>
          <w:lang w:eastAsia="de-DE"/>
        </w:rPr>
        <w:t xml:space="preserve">das </w:t>
      </w:r>
      <w:proofErr w:type="spellStart"/>
      <w:r w:rsidR="00265E02">
        <w:rPr>
          <w:lang w:eastAsia="de-DE"/>
        </w:rPr>
        <w:t>if</w:t>
      </w:r>
      <w:proofErr w:type="spellEnd"/>
      <w:r w:rsidR="00265E02">
        <w:rPr>
          <w:lang w:eastAsia="de-DE"/>
        </w:rPr>
        <w:t>-</w:t>
      </w:r>
      <w:proofErr w:type="spellStart"/>
      <w:r w:rsidR="00265E02">
        <w:rPr>
          <w:lang w:eastAsia="de-DE"/>
        </w:rPr>
        <w:t>else</w:t>
      </w:r>
      <w:proofErr w:type="spellEnd"/>
      <w:r w:rsidR="00265E02">
        <w:rPr>
          <w:lang w:eastAsia="de-DE"/>
        </w:rPr>
        <w:t>-Konstrukt.</w:t>
      </w:r>
    </w:p>
    <w:p w14:paraId="02F2CE71" w14:textId="77777777" w:rsidR="00265E02" w:rsidRDefault="00265E02" w:rsidP="00EB06DE">
      <w:pPr>
        <w:rPr>
          <w:lang w:eastAsia="de-DE"/>
        </w:rPr>
      </w:pPr>
    </w:p>
    <w:p w14:paraId="2D95554F" w14:textId="77777777" w:rsidR="0056389F" w:rsidRDefault="00265E02" w:rsidP="00EB06DE">
      <w:pPr>
        <w:rPr>
          <w:lang w:eastAsia="de-DE"/>
        </w:rPr>
      </w:pPr>
      <w:r>
        <w:rPr>
          <w:lang w:eastAsia="de-DE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4"/>
      </w:tblGrid>
      <w:tr w:rsidR="0056389F" w14:paraId="7C222770" w14:textId="77777777" w:rsidTr="00996982">
        <w:tc>
          <w:tcPr>
            <w:tcW w:w="4984" w:type="dxa"/>
          </w:tcPr>
          <w:p w14:paraId="54F67ECE" w14:textId="77777777" w:rsidR="0056389F" w:rsidRPr="0074036B" w:rsidRDefault="0056389F" w:rsidP="003879F0">
            <w:pPr>
              <w:ind w:left="709"/>
              <w:rPr>
                <w:u w:val="single"/>
                <w:lang w:eastAsia="de-DE"/>
              </w:rPr>
            </w:pPr>
            <w:r w:rsidRPr="0074036B">
              <w:rPr>
                <w:u w:val="single"/>
                <w:lang w:eastAsia="de-DE"/>
              </w:rPr>
              <w:t>Syntax:</w:t>
            </w:r>
          </w:p>
          <w:p w14:paraId="0F6B8D24" w14:textId="77777777" w:rsidR="0056389F" w:rsidRDefault="0056389F" w:rsidP="003879F0">
            <w:pPr>
              <w:rPr>
                <w:lang w:eastAsia="de-DE"/>
              </w:rPr>
            </w:pPr>
          </w:p>
          <w:p w14:paraId="2C124B90" w14:textId="77777777" w:rsidR="0056389F" w:rsidRPr="00AF1EF4" w:rsidRDefault="0056389F" w:rsidP="003879F0">
            <w:pPr>
              <w:ind w:left="709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if</w:t>
            </w:r>
            <w:proofErr w:type="spellEnd"/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(</w:t>
            </w:r>
            <w:r w:rsidRPr="00AF1EF4">
              <w:rPr>
                <w:rFonts w:ascii="Courier New" w:hAnsi="Courier New" w:cs="Courier New"/>
                <w:lang w:eastAsia="de-DE"/>
              </w:rPr>
              <w:t xml:space="preserve"> </w:t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Bedin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g</w:t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ung</w:t>
            </w:r>
            <w:r w:rsidRPr="00AF1EF4">
              <w:rPr>
                <w:rFonts w:ascii="Courier New" w:hAnsi="Courier New" w:cs="Courier New"/>
                <w:lang w:eastAsia="de-DE"/>
              </w:rPr>
              <w:t xml:space="preserve"> </w:t>
            </w: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) {</w:t>
            </w:r>
          </w:p>
          <w:p w14:paraId="54E9909A" w14:textId="57556028" w:rsidR="0056389F" w:rsidRPr="00AF1EF4" w:rsidRDefault="0056389F" w:rsidP="003879F0">
            <w:pPr>
              <w:ind w:left="709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1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3DB9CA27" w14:textId="77777777" w:rsidR="0056389F" w:rsidRDefault="0056389F" w:rsidP="003879F0">
            <w:pPr>
              <w:ind w:left="709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lang w:eastAsia="de-DE"/>
              </w:rPr>
              <w:t>else</w:t>
            </w:r>
            <w:proofErr w:type="spellEnd"/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{</w:t>
            </w:r>
          </w:p>
          <w:p w14:paraId="1B8CFEBB" w14:textId="0156CC61" w:rsidR="0056389F" w:rsidRPr="00AF1EF4" w:rsidRDefault="0056389F" w:rsidP="0056389F">
            <w:pPr>
              <w:ind w:left="709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2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1F5D541E" w14:textId="4E3253FA" w:rsidR="0056389F" w:rsidRPr="00D20764" w:rsidRDefault="0056389F" w:rsidP="003879F0">
            <w:pPr>
              <w:ind w:left="709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</w:p>
        </w:tc>
        <w:tc>
          <w:tcPr>
            <w:tcW w:w="4984" w:type="dxa"/>
          </w:tcPr>
          <w:p w14:paraId="5A70B327" w14:textId="77777777" w:rsidR="0056389F" w:rsidRPr="0074036B" w:rsidRDefault="0056389F" w:rsidP="003879F0">
            <w:pPr>
              <w:ind w:left="709"/>
              <w:rPr>
                <w:u w:val="single"/>
                <w:lang w:eastAsia="de-DE"/>
              </w:rPr>
            </w:pPr>
            <w:r>
              <w:rPr>
                <w:u w:val="single"/>
                <w:lang w:eastAsia="de-DE"/>
              </w:rPr>
              <w:t>Beispiel</w:t>
            </w:r>
            <w:r w:rsidRPr="0074036B">
              <w:rPr>
                <w:u w:val="single"/>
                <w:lang w:eastAsia="de-DE"/>
              </w:rPr>
              <w:t>:</w:t>
            </w:r>
          </w:p>
          <w:p w14:paraId="3095B81C" w14:textId="77777777" w:rsidR="0056389F" w:rsidRDefault="0056389F" w:rsidP="003879F0">
            <w:pPr>
              <w:rPr>
                <w:lang w:eastAsia="de-DE"/>
              </w:rPr>
            </w:pPr>
          </w:p>
          <w:p w14:paraId="7AC4D4F2" w14:textId="77777777" w:rsidR="0056389F" w:rsidRPr="00675065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proofErr w:type="spellStart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if</w:t>
            </w:r>
            <w:proofErr w:type="spellEnd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(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$a &lt; 10</w:t>
            </w: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) {</w:t>
            </w:r>
          </w:p>
          <w:p w14:paraId="6C2A52C1" w14:textId="77777777" w:rsidR="0056389F" w:rsidRPr="00675065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ab/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echo '$a ist kleiner 10';</w:t>
            </w:r>
          </w:p>
          <w:p w14:paraId="2EB5A648" w14:textId="0193CBC9" w:rsidR="0056389F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}</w:t>
            </w:r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>else</w:t>
            </w:r>
            <w:proofErr w:type="spellEnd"/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{</w:t>
            </w:r>
          </w:p>
          <w:p w14:paraId="0415E87D" w14:textId="2BE87D72" w:rsidR="0056389F" w:rsidRPr="00675065" w:rsidRDefault="0056389F" w:rsidP="0056389F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ab/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echo '$a ist </w:t>
            </w:r>
            <w:r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nicht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kleiner 10';</w:t>
            </w:r>
          </w:p>
          <w:p w14:paraId="1DFD9DC9" w14:textId="1C662738" w:rsidR="0056389F" w:rsidRPr="00675065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>}</w:t>
            </w:r>
          </w:p>
          <w:p w14:paraId="09B8EEDA" w14:textId="77777777" w:rsidR="0056389F" w:rsidRPr="00675065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</w:p>
          <w:p w14:paraId="16AFDABE" w14:textId="77777777" w:rsidR="0056389F" w:rsidRPr="00675065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proofErr w:type="spellStart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if</w:t>
            </w:r>
            <w:proofErr w:type="spellEnd"/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(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$</w:t>
            </w:r>
            <w:proofErr w:type="spellStart"/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name</w:t>
            </w:r>
            <w:proofErr w:type="spellEnd"/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 == 'Max'</w:t>
            </w: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) {</w:t>
            </w:r>
          </w:p>
          <w:p w14:paraId="736771AE" w14:textId="77777777" w:rsidR="0056389F" w:rsidRPr="00675065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ab/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echo 'Ihr Name ist Max!';</w:t>
            </w:r>
          </w:p>
          <w:p w14:paraId="62810510" w14:textId="23C5EFE3" w:rsidR="0056389F" w:rsidRDefault="0056389F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}</w:t>
            </w:r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>else</w:t>
            </w:r>
            <w:proofErr w:type="spellEnd"/>
            <w:r>
              <w:rPr>
                <w:rFonts w:ascii="Courier New" w:hAnsi="Courier New" w:cs="Courier New"/>
                <w:sz w:val="18"/>
                <w:szCs w:val="16"/>
                <w:lang w:eastAsia="de-DE"/>
              </w:rPr>
              <w:t xml:space="preserve"> {</w:t>
            </w:r>
          </w:p>
          <w:p w14:paraId="27499C31" w14:textId="2A7C8CEB" w:rsidR="0056389F" w:rsidRPr="00675065" w:rsidRDefault="0056389F" w:rsidP="0056389F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ab/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echo 'Ihr Name ist </w:t>
            </w:r>
            <w:r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 xml:space="preserve">nicht </w:t>
            </w:r>
            <w:r w:rsidRPr="00675065">
              <w:rPr>
                <w:rFonts w:ascii="Courier New" w:hAnsi="Courier New" w:cs="Courier New"/>
                <w:i/>
                <w:iCs/>
                <w:sz w:val="18"/>
                <w:szCs w:val="16"/>
                <w:lang w:eastAsia="de-DE"/>
              </w:rPr>
              <w:t>Max!';</w:t>
            </w:r>
          </w:p>
          <w:p w14:paraId="08DC07C1" w14:textId="6DA53BCA" w:rsidR="0056389F" w:rsidRDefault="0056389F" w:rsidP="00996982">
            <w:pPr>
              <w:ind w:left="709"/>
              <w:rPr>
                <w:lang w:eastAsia="de-DE"/>
              </w:rPr>
            </w:pPr>
            <w:r w:rsidRPr="00675065">
              <w:rPr>
                <w:rFonts w:ascii="Courier New" w:hAnsi="Courier New" w:cs="Courier New"/>
                <w:sz w:val="18"/>
                <w:szCs w:val="16"/>
                <w:lang w:eastAsia="de-DE"/>
              </w:rPr>
              <w:t>}</w:t>
            </w:r>
          </w:p>
        </w:tc>
      </w:tr>
    </w:tbl>
    <w:p w14:paraId="79B7E609" w14:textId="77777777" w:rsidR="00996982" w:rsidRDefault="00996982" w:rsidP="00EB06DE">
      <w:pPr>
        <w:rPr>
          <w:lang w:eastAsia="de-DE"/>
        </w:rPr>
      </w:pPr>
    </w:p>
    <w:p w14:paraId="18BCC0E6" w14:textId="7489AF4D" w:rsidR="002A5CB0" w:rsidRDefault="00D322B4" w:rsidP="00EB06DE">
      <w:pPr>
        <w:rPr>
          <w:lang w:eastAsia="de-DE"/>
        </w:rPr>
      </w:pPr>
      <w:r>
        <w:rPr>
          <w:lang w:eastAsia="de-DE"/>
        </w:rPr>
        <w:t xml:space="preserve">Bei mehreren Handlungsalternativen wird immer nur genau eine davon ausgeführt. </w:t>
      </w:r>
    </w:p>
    <w:p w14:paraId="60C95F5E" w14:textId="3A238A85" w:rsidR="00CC1432" w:rsidRPr="00AB09FB" w:rsidRDefault="00CC1432" w:rsidP="00CC1432">
      <w:pPr>
        <w:rPr>
          <w:b/>
          <w:bCs/>
          <w:lang w:eastAsia="de-DE"/>
        </w:rPr>
      </w:pPr>
      <w:proofErr w:type="spellStart"/>
      <w:r w:rsidRPr="00AB09FB">
        <w:rPr>
          <w:b/>
          <w:bCs/>
          <w:lang w:eastAsia="de-DE"/>
        </w:rPr>
        <w:lastRenderedPageBreak/>
        <w:t>if</w:t>
      </w:r>
      <w:proofErr w:type="spellEnd"/>
      <w:r w:rsidRPr="00AB09FB">
        <w:rPr>
          <w:b/>
          <w:bCs/>
          <w:lang w:eastAsia="de-DE"/>
        </w:rPr>
        <w:t>-</w:t>
      </w:r>
      <w:proofErr w:type="spellStart"/>
      <w:r>
        <w:rPr>
          <w:b/>
          <w:bCs/>
          <w:lang w:eastAsia="de-DE"/>
        </w:rPr>
        <w:t>elseif</w:t>
      </w:r>
      <w:proofErr w:type="spellEnd"/>
      <w:r>
        <w:rPr>
          <w:b/>
          <w:bCs/>
          <w:lang w:eastAsia="de-DE"/>
        </w:rPr>
        <w:t>-</w:t>
      </w:r>
      <w:proofErr w:type="spellStart"/>
      <w:r>
        <w:rPr>
          <w:b/>
          <w:bCs/>
          <w:lang w:eastAsia="de-DE"/>
        </w:rPr>
        <w:t>else</w:t>
      </w:r>
      <w:proofErr w:type="spellEnd"/>
      <w:r>
        <w:rPr>
          <w:b/>
          <w:bCs/>
          <w:lang w:eastAsia="de-DE"/>
        </w:rPr>
        <w:t>-</w:t>
      </w:r>
      <w:r w:rsidRPr="00AB09FB">
        <w:rPr>
          <w:b/>
          <w:bCs/>
          <w:lang w:eastAsia="de-DE"/>
        </w:rPr>
        <w:t>Konstrukt</w:t>
      </w:r>
    </w:p>
    <w:p w14:paraId="61171D2C" w14:textId="0085EA16" w:rsidR="00CC1432" w:rsidRDefault="00CC1432" w:rsidP="00EB06DE">
      <w:pPr>
        <w:rPr>
          <w:lang w:eastAsia="de-DE"/>
        </w:rPr>
      </w:pPr>
    </w:p>
    <w:p w14:paraId="2C71F255" w14:textId="26F9BD5A" w:rsidR="00CC1432" w:rsidRDefault="00F6574C" w:rsidP="00EB06DE">
      <w:pPr>
        <w:rPr>
          <w:lang w:eastAsia="de-DE"/>
        </w:rPr>
      </w:pPr>
      <w:r>
        <w:rPr>
          <w:lang w:eastAsia="de-DE"/>
        </w:rPr>
        <w:t xml:space="preserve">Gibt es mehr als zwei Handlungsalternativen, von denen genau eine ausgeführt werden soll, dann eignet sich </w:t>
      </w:r>
      <w:r w:rsidR="00E44F91">
        <w:rPr>
          <w:lang w:eastAsia="de-DE"/>
        </w:rPr>
        <w:t xml:space="preserve">das </w:t>
      </w:r>
      <w:proofErr w:type="spellStart"/>
      <w:r w:rsidR="00E44F91">
        <w:rPr>
          <w:lang w:eastAsia="de-DE"/>
        </w:rPr>
        <w:t>if</w:t>
      </w:r>
      <w:proofErr w:type="spellEnd"/>
      <w:r w:rsidR="00E44F91">
        <w:rPr>
          <w:lang w:eastAsia="de-DE"/>
        </w:rPr>
        <w:t>-</w:t>
      </w:r>
      <w:proofErr w:type="spellStart"/>
      <w:r w:rsidR="00E44F91">
        <w:rPr>
          <w:lang w:eastAsia="de-DE"/>
        </w:rPr>
        <w:t>elseif</w:t>
      </w:r>
      <w:proofErr w:type="spellEnd"/>
      <w:r w:rsidR="00E44F91">
        <w:rPr>
          <w:lang w:eastAsia="de-DE"/>
        </w:rPr>
        <w:t>-</w:t>
      </w:r>
      <w:proofErr w:type="spellStart"/>
      <w:r w:rsidR="00E44F91">
        <w:rPr>
          <w:lang w:eastAsia="de-DE"/>
        </w:rPr>
        <w:t>else</w:t>
      </w:r>
      <w:proofErr w:type="spellEnd"/>
      <w:r w:rsidR="00E44F91">
        <w:rPr>
          <w:lang w:eastAsia="de-DE"/>
        </w:rPr>
        <w:t xml:space="preserve">-Konstrukt. </w:t>
      </w:r>
      <w:r w:rsidR="00FE69D6">
        <w:rPr>
          <w:lang w:eastAsia="de-DE"/>
        </w:rPr>
        <w:t xml:space="preserve">Innerhalb eines </w:t>
      </w:r>
      <w:proofErr w:type="spellStart"/>
      <w:r w:rsidR="00ED706B">
        <w:rPr>
          <w:lang w:eastAsia="de-DE"/>
        </w:rPr>
        <w:t>if</w:t>
      </w:r>
      <w:proofErr w:type="spellEnd"/>
      <w:r w:rsidR="00ED706B">
        <w:rPr>
          <w:lang w:eastAsia="de-DE"/>
        </w:rPr>
        <w:t xml:space="preserve">-Konstrukts können Sie beliebig viele </w:t>
      </w:r>
      <w:proofErr w:type="spellStart"/>
      <w:r w:rsidR="00ED706B">
        <w:rPr>
          <w:lang w:eastAsia="de-DE"/>
        </w:rPr>
        <w:t>elseif</w:t>
      </w:r>
      <w:proofErr w:type="spellEnd"/>
      <w:r w:rsidR="00ED706B">
        <w:rPr>
          <w:lang w:eastAsia="de-DE"/>
        </w:rPr>
        <w:t xml:space="preserve">-Zweige einbauen. </w:t>
      </w:r>
    </w:p>
    <w:p w14:paraId="7D1B8ACA" w14:textId="24A85D9F" w:rsidR="00A70720" w:rsidRDefault="00A70720" w:rsidP="00EB06DE">
      <w:pPr>
        <w:rPr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145"/>
      </w:tblGrid>
      <w:tr w:rsidR="00A70720" w14:paraId="5BC85B2B" w14:textId="77777777" w:rsidTr="00302AB7">
        <w:tc>
          <w:tcPr>
            <w:tcW w:w="3823" w:type="dxa"/>
          </w:tcPr>
          <w:p w14:paraId="5EE25BEE" w14:textId="77777777" w:rsidR="00A70720" w:rsidRPr="0074036B" w:rsidRDefault="00A70720" w:rsidP="0091160A">
            <w:pPr>
              <w:ind w:left="172"/>
              <w:rPr>
                <w:u w:val="single"/>
                <w:lang w:eastAsia="de-DE"/>
              </w:rPr>
            </w:pPr>
            <w:r w:rsidRPr="0074036B">
              <w:rPr>
                <w:u w:val="single"/>
                <w:lang w:eastAsia="de-DE"/>
              </w:rPr>
              <w:t>Syntax:</w:t>
            </w:r>
          </w:p>
          <w:p w14:paraId="2CED9A58" w14:textId="77777777" w:rsidR="00A70720" w:rsidRDefault="00A70720" w:rsidP="003879F0">
            <w:pPr>
              <w:rPr>
                <w:lang w:eastAsia="de-DE"/>
              </w:rPr>
            </w:pPr>
          </w:p>
          <w:p w14:paraId="3246F67D" w14:textId="77777777" w:rsidR="00A70720" w:rsidRPr="00AF1EF4" w:rsidRDefault="00A70720" w:rsidP="0091160A">
            <w:pPr>
              <w:ind w:left="314"/>
              <w:rPr>
                <w:rFonts w:ascii="Courier New" w:hAnsi="Courier New" w:cs="Courier New"/>
                <w:lang w:eastAsia="de-DE"/>
              </w:rPr>
            </w:pPr>
            <w:proofErr w:type="spellStart"/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if</w:t>
            </w:r>
            <w:proofErr w:type="spellEnd"/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(</w:t>
            </w:r>
            <w:r w:rsidRPr="00AF1EF4">
              <w:rPr>
                <w:rFonts w:ascii="Courier New" w:hAnsi="Courier New" w:cs="Courier New"/>
                <w:lang w:eastAsia="de-DE"/>
              </w:rPr>
              <w:t xml:space="preserve"> </w:t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Bedin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g</w:t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ung</w:t>
            </w:r>
            <w:r w:rsidRPr="00AF1EF4">
              <w:rPr>
                <w:rFonts w:ascii="Courier New" w:hAnsi="Courier New" w:cs="Courier New"/>
                <w:lang w:eastAsia="de-DE"/>
              </w:rPr>
              <w:t xml:space="preserve"> </w:t>
            </w: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) {</w:t>
            </w:r>
          </w:p>
          <w:p w14:paraId="676AEF0D" w14:textId="77777777" w:rsidR="00A70720" w:rsidRPr="00AF1EF4" w:rsidRDefault="00A70720" w:rsidP="0091160A">
            <w:pPr>
              <w:ind w:left="314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1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3728B487" w14:textId="77777777" w:rsidR="00A70720" w:rsidRDefault="00A70720" w:rsidP="0091160A">
            <w:pPr>
              <w:ind w:left="314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lang w:eastAsia="de-DE"/>
              </w:rPr>
              <w:t>elseif</w:t>
            </w:r>
            <w:proofErr w:type="spellEnd"/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{</w:t>
            </w:r>
          </w:p>
          <w:p w14:paraId="2FA278CF" w14:textId="77777777" w:rsidR="00A70720" w:rsidRPr="00AF1EF4" w:rsidRDefault="00A70720" w:rsidP="0091160A">
            <w:pPr>
              <w:ind w:left="314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2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070167E8" w14:textId="77777777" w:rsidR="00A70720" w:rsidRDefault="00A70720" w:rsidP="0091160A">
            <w:pPr>
              <w:ind w:left="314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lang w:eastAsia="de-DE"/>
              </w:rPr>
              <w:t>elseif</w:t>
            </w:r>
            <w:proofErr w:type="spellEnd"/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{</w:t>
            </w:r>
          </w:p>
          <w:p w14:paraId="5BFBE66D" w14:textId="3F3DB629" w:rsidR="00A70720" w:rsidRPr="00AF1EF4" w:rsidRDefault="00A70720" w:rsidP="0091160A">
            <w:pPr>
              <w:ind w:left="314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3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38ED447B" w14:textId="1F952490" w:rsidR="00A70720" w:rsidRDefault="00A70720" w:rsidP="0091160A">
            <w:pPr>
              <w:ind w:left="314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lang w:eastAsia="de-DE"/>
              </w:rPr>
              <w:t>else</w:t>
            </w:r>
            <w:proofErr w:type="spellEnd"/>
            <w:r>
              <w:rPr>
                <w:rFonts w:ascii="Courier New" w:hAnsi="Courier New" w:cs="Courier New"/>
                <w:b/>
                <w:bCs/>
                <w:lang w:eastAsia="de-DE"/>
              </w:rPr>
              <w:t xml:space="preserve"> {</w:t>
            </w:r>
          </w:p>
          <w:p w14:paraId="01690179" w14:textId="456C94C2" w:rsidR="00A70720" w:rsidRPr="00AF1EF4" w:rsidRDefault="00A70720" w:rsidP="0091160A">
            <w:pPr>
              <w:ind w:left="314"/>
              <w:rPr>
                <w:rFonts w:ascii="Courier New" w:hAnsi="Courier New" w:cs="Courier New"/>
                <w:lang w:eastAsia="de-DE"/>
              </w:rPr>
            </w:pPr>
            <w:r w:rsidRPr="00AF1EF4">
              <w:rPr>
                <w:rFonts w:ascii="Courier New" w:hAnsi="Courier New" w:cs="Courier New"/>
                <w:lang w:eastAsia="de-DE"/>
              </w:rPr>
              <w:tab/>
            </w:r>
            <w:r w:rsidRPr="00AF1EF4">
              <w:rPr>
                <w:rFonts w:ascii="Courier New" w:hAnsi="Courier New" w:cs="Courier New"/>
                <w:i/>
                <w:iCs/>
                <w:lang w:eastAsia="de-DE"/>
              </w:rPr>
              <w:t>Anweisungen</w:t>
            </w:r>
            <w:r>
              <w:rPr>
                <w:rFonts w:ascii="Courier New" w:hAnsi="Courier New" w:cs="Courier New"/>
                <w:i/>
                <w:iCs/>
                <w:lang w:eastAsia="de-DE"/>
              </w:rPr>
              <w:t>4</w:t>
            </w:r>
            <w:r w:rsidRPr="00AF1EF4">
              <w:rPr>
                <w:rFonts w:ascii="Courier New" w:hAnsi="Courier New" w:cs="Courier New"/>
                <w:lang w:eastAsia="de-DE"/>
              </w:rPr>
              <w:t>;</w:t>
            </w:r>
          </w:p>
          <w:p w14:paraId="2E5C707F" w14:textId="346A29D1" w:rsidR="00A70720" w:rsidRPr="00D20764" w:rsidRDefault="00A70720" w:rsidP="0091160A">
            <w:pPr>
              <w:ind w:left="314"/>
              <w:rPr>
                <w:rFonts w:ascii="Courier New" w:hAnsi="Courier New" w:cs="Courier New"/>
                <w:b/>
                <w:bCs/>
                <w:lang w:eastAsia="de-DE"/>
              </w:rPr>
            </w:pPr>
            <w:r w:rsidRPr="00AF1EF4">
              <w:rPr>
                <w:rFonts w:ascii="Courier New" w:hAnsi="Courier New" w:cs="Courier New"/>
                <w:b/>
                <w:bCs/>
                <w:lang w:eastAsia="de-DE"/>
              </w:rPr>
              <w:t>}</w:t>
            </w:r>
          </w:p>
        </w:tc>
        <w:tc>
          <w:tcPr>
            <w:tcW w:w="6145" w:type="dxa"/>
          </w:tcPr>
          <w:p w14:paraId="2B548949" w14:textId="77777777" w:rsidR="00A70720" w:rsidRPr="0074036B" w:rsidRDefault="00A70720" w:rsidP="0091160A">
            <w:pPr>
              <w:rPr>
                <w:u w:val="single"/>
                <w:lang w:eastAsia="de-DE"/>
              </w:rPr>
            </w:pPr>
            <w:r>
              <w:rPr>
                <w:u w:val="single"/>
                <w:lang w:eastAsia="de-DE"/>
              </w:rPr>
              <w:t>Beispiel</w:t>
            </w:r>
            <w:r w:rsidRPr="0074036B">
              <w:rPr>
                <w:u w:val="single"/>
                <w:lang w:eastAsia="de-DE"/>
              </w:rPr>
              <w:t>:</w:t>
            </w:r>
          </w:p>
          <w:p w14:paraId="6523847E" w14:textId="77777777" w:rsidR="00A70720" w:rsidRDefault="00A70720" w:rsidP="003879F0">
            <w:pPr>
              <w:rPr>
                <w:lang w:eastAsia="de-DE"/>
              </w:rPr>
            </w:pPr>
          </w:p>
          <w:p w14:paraId="1E9EC0D9" w14:textId="77777777" w:rsidR="00A70720" w:rsidRPr="00DF554F" w:rsidRDefault="00A70720" w:rsidP="0091160A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proofErr w:type="spellStart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if</w:t>
            </w:r>
            <w:proofErr w:type="spellEnd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( 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$a &lt; 10</w:t>
            </w: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 ) {</w:t>
            </w:r>
          </w:p>
          <w:p w14:paraId="4B590DF6" w14:textId="77777777" w:rsidR="00A70720" w:rsidRPr="00DF554F" w:rsidRDefault="00A70720" w:rsidP="0091160A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ab/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echo '$a ist kleiner 10';</w:t>
            </w:r>
          </w:p>
          <w:p w14:paraId="290883F2" w14:textId="77777777" w:rsidR="005D107D" w:rsidRPr="00DF554F" w:rsidRDefault="005D107D" w:rsidP="005D107D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} </w:t>
            </w:r>
            <w:proofErr w:type="spellStart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elseif</w:t>
            </w:r>
            <w:proofErr w:type="spellEnd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(a &lt; 20) {</w:t>
            </w:r>
          </w:p>
          <w:p w14:paraId="46BAAF82" w14:textId="12D2C041" w:rsidR="005D107D" w:rsidRPr="00DF554F" w:rsidRDefault="005D107D" w:rsidP="005D107D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ab/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 xml:space="preserve">echo '$a ist größer 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oder gleich 10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 xml:space="preserve"> und kleiner 20';</w:t>
            </w:r>
          </w:p>
          <w:p w14:paraId="02EBEAD8" w14:textId="11F4F0B8" w:rsidR="005D107D" w:rsidRPr="00DF554F" w:rsidRDefault="005D107D" w:rsidP="005D107D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} </w:t>
            </w:r>
            <w:proofErr w:type="spellStart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elseif</w:t>
            </w:r>
            <w:proofErr w:type="spellEnd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(a &lt; </w:t>
            </w: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3</w:t>
            </w: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0) {</w:t>
            </w:r>
          </w:p>
          <w:p w14:paraId="2F9D0110" w14:textId="7C34394A" w:rsidR="005D107D" w:rsidRPr="00DF554F" w:rsidRDefault="005D107D" w:rsidP="005D107D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ab/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echo '$a ist größer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 xml:space="preserve"> oder gleich </w:t>
            </w:r>
            <w:r w:rsidR="00DF554F"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2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 xml:space="preserve">0 und kleiner </w:t>
            </w:r>
            <w:r w:rsidR="00DF554F"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3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0';</w:t>
            </w:r>
          </w:p>
          <w:p w14:paraId="192061A8" w14:textId="77777777" w:rsidR="00A70720" w:rsidRPr="00DF554F" w:rsidRDefault="00A70720" w:rsidP="0091160A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} </w:t>
            </w:r>
            <w:proofErr w:type="spellStart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else</w:t>
            </w:r>
            <w:proofErr w:type="spellEnd"/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 xml:space="preserve"> {</w:t>
            </w:r>
          </w:p>
          <w:p w14:paraId="0A4F1B30" w14:textId="0393401E" w:rsidR="00A70720" w:rsidRPr="00DF554F" w:rsidRDefault="00A70720" w:rsidP="0091160A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ab/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 xml:space="preserve">echo '$a ist </w:t>
            </w:r>
            <w:r w:rsidR="00DF554F"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30 oder größer</w:t>
            </w:r>
            <w:r w:rsidRPr="00DF554F">
              <w:rPr>
                <w:rFonts w:ascii="Courier New" w:hAnsi="Courier New" w:cs="Courier New"/>
                <w:i/>
                <w:iCs/>
                <w:sz w:val="16"/>
                <w:szCs w:val="14"/>
                <w:lang w:eastAsia="de-DE"/>
              </w:rPr>
              <w:t>';</w:t>
            </w:r>
          </w:p>
          <w:p w14:paraId="672B57BE" w14:textId="77777777" w:rsidR="00A70720" w:rsidRPr="00DF554F" w:rsidRDefault="00A70720" w:rsidP="0091160A">
            <w:pPr>
              <w:ind w:left="7"/>
              <w:rPr>
                <w:rFonts w:ascii="Courier New" w:hAnsi="Courier New" w:cs="Courier New"/>
                <w:sz w:val="16"/>
                <w:szCs w:val="14"/>
                <w:lang w:eastAsia="de-DE"/>
              </w:rPr>
            </w:pPr>
            <w:r w:rsidRPr="00DF554F">
              <w:rPr>
                <w:rFonts w:ascii="Courier New" w:hAnsi="Courier New" w:cs="Courier New"/>
                <w:sz w:val="16"/>
                <w:szCs w:val="14"/>
                <w:lang w:eastAsia="de-DE"/>
              </w:rPr>
              <w:t>}</w:t>
            </w:r>
          </w:p>
          <w:p w14:paraId="04D1F1EA" w14:textId="77777777" w:rsidR="00A70720" w:rsidRPr="00675065" w:rsidRDefault="00A70720" w:rsidP="003879F0">
            <w:pPr>
              <w:ind w:left="709"/>
              <w:rPr>
                <w:rFonts w:ascii="Courier New" w:hAnsi="Courier New" w:cs="Courier New"/>
                <w:sz w:val="18"/>
                <w:szCs w:val="16"/>
                <w:lang w:eastAsia="de-DE"/>
              </w:rPr>
            </w:pPr>
          </w:p>
          <w:p w14:paraId="0D2B938E" w14:textId="7F28401D" w:rsidR="00A70720" w:rsidRDefault="00A70720" w:rsidP="003879F0">
            <w:pPr>
              <w:ind w:left="709"/>
              <w:rPr>
                <w:lang w:eastAsia="de-DE"/>
              </w:rPr>
            </w:pPr>
          </w:p>
        </w:tc>
      </w:tr>
    </w:tbl>
    <w:p w14:paraId="6A1C6883" w14:textId="7871BF27" w:rsidR="00A70720" w:rsidRDefault="00A70720" w:rsidP="00EB06DE">
      <w:pPr>
        <w:rPr>
          <w:lang w:eastAsia="de-DE"/>
        </w:rPr>
      </w:pPr>
    </w:p>
    <w:p w14:paraId="3EBF2FAF" w14:textId="4795116F" w:rsidR="00302AB7" w:rsidRDefault="00302AB7" w:rsidP="00EB06DE">
      <w:pPr>
        <w:rPr>
          <w:lang w:eastAsia="de-DE"/>
        </w:rPr>
      </w:pPr>
    </w:p>
    <w:p w14:paraId="3CCAA664" w14:textId="16BE1413" w:rsidR="00302AB7" w:rsidRDefault="00302AB7" w:rsidP="00EB06DE">
      <w:pPr>
        <w:rPr>
          <w:lang w:eastAsia="de-DE"/>
        </w:rPr>
      </w:pPr>
    </w:p>
    <w:p w14:paraId="45F1C38A" w14:textId="77777777" w:rsidR="001411E1" w:rsidRPr="001411E1" w:rsidRDefault="001411E1" w:rsidP="00EB06DE">
      <w:pPr>
        <w:rPr>
          <w:b/>
          <w:bCs/>
          <w:lang w:eastAsia="de-DE"/>
        </w:rPr>
      </w:pPr>
    </w:p>
    <w:p w14:paraId="2B8456D3" w14:textId="77777777" w:rsidR="006F7DDB" w:rsidRDefault="006F7DDB" w:rsidP="00EB06DE">
      <w:pPr>
        <w:rPr>
          <w:lang w:eastAsia="de-DE"/>
        </w:rPr>
      </w:pPr>
    </w:p>
    <w:sectPr w:rsidR="006F7DDB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89B616C" w:rsidR="00B90AA2" w:rsidRPr="00B90AA2" w:rsidRDefault="00741ED8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741ED8">
            <w:rPr>
              <w:rFonts w:cs="Times New Roman"/>
              <w:noProof/>
              <w:sz w:val="20"/>
              <w:szCs w:val="16"/>
            </w:rPr>
            <w:t>L1_3.</w:t>
          </w:r>
          <w:r w:rsidR="00857C05">
            <w:rPr>
              <w:rFonts w:cs="Times New Roman"/>
              <w:noProof/>
              <w:sz w:val="20"/>
              <w:szCs w:val="16"/>
            </w:rPr>
            <w:t>5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="00857C05">
            <w:rPr>
              <w:rFonts w:cs="Times New Roman"/>
              <w:noProof/>
              <w:sz w:val="20"/>
              <w:szCs w:val="16"/>
            </w:rPr>
            <w:t xml:space="preserve">Alternativen </w:t>
          </w:r>
          <w:r w:rsidR="002E537C">
            <w:rPr>
              <w:rFonts w:cs="Times New Roman"/>
              <w:noProof/>
              <w:sz w:val="20"/>
              <w:szCs w:val="16"/>
            </w:rPr>
            <w:t xml:space="preserve">in </w:t>
          </w:r>
          <w:r w:rsidRPr="00741ED8">
            <w:rPr>
              <w:rFonts w:cs="Times New Roman"/>
              <w:noProof/>
              <w:sz w:val="20"/>
              <w:szCs w:val="16"/>
            </w:rPr>
            <w:t>PHP</w:t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</w:t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73898"/>
    <w:multiLevelType w:val="hybridMultilevel"/>
    <w:tmpl w:val="E60ABF76"/>
    <w:lvl w:ilvl="0" w:tplc="742057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CD06679"/>
    <w:multiLevelType w:val="hybridMultilevel"/>
    <w:tmpl w:val="F27E7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4184"/>
    <w:rsid w:val="000053FC"/>
    <w:rsid w:val="00007D9C"/>
    <w:rsid w:val="00012BBF"/>
    <w:rsid w:val="00027532"/>
    <w:rsid w:val="00027B2E"/>
    <w:rsid w:val="000338D7"/>
    <w:rsid w:val="00033DA4"/>
    <w:rsid w:val="00034025"/>
    <w:rsid w:val="000402EE"/>
    <w:rsid w:val="00041725"/>
    <w:rsid w:val="00041D1A"/>
    <w:rsid w:val="00050A77"/>
    <w:rsid w:val="00052A77"/>
    <w:rsid w:val="00056506"/>
    <w:rsid w:val="00060020"/>
    <w:rsid w:val="000710E4"/>
    <w:rsid w:val="00071816"/>
    <w:rsid w:val="0007352B"/>
    <w:rsid w:val="000743F0"/>
    <w:rsid w:val="00082377"/>
    <w:rsid w:val="00083A2B"/>
    <w:rsid w:val="000846A3"/>
    <w:rsid w:val="000864AC"/>
    <w:rsid w:val="00086A48"/>
    <w:rsid w:val="000878D2"/>
    <w:rsid w:val="00087EB5"/>
    <w:rsid w:val="000912BB"/>
    <w:rsid w:val="00092A61"/>
    <w:rsid w:val="00095B46"/>
    <w:rsid w:val="000969FB"/>
    <w:rsid w:val="000A11E7"/>
    <w:rsid w:val="000A1BBC"/>
    <w:rsid w:val="000A5CF4"/>
    <w:rsid w:val="000A6707"/>
    <w:rsid w:val="000A7D5A"/>
    <w:rsid w:val="000B647A"/>
    <w:rsid w:val="000B7B73"/>
    <w:rsid w:val="000C3B41"/>
    <w:rsid w:val="000C3E1F"/>
    <w:rsid w:val="000C676E"/>
    <w:rsid w:val="000D28E0"/>
    <w:rsid w:val="000D3376"/>
    <w:rsid w:val="000D5EEB"/>
    <w:rsid w:val="000D6C05"/>
    <w:rsid w:val="000E308B"/>
    <w:rsid w:val="000E4250"/>
    <w:rsid w:val="000E4C5E"/>
    <w:rsid w:val="000F1C8D"/>
    <w:rsid w:val="000F1F96"/>
    <w:rsid w:val="000F2B8E"/>
    <w:rsid w:val="000F740D"/>
    <w:rsid w:val="0010029B"/>
    <w:rsid w:val="00102BEA"/>
    <w:rsid w:val="001075AA"/>
    <w:rsid w:val="0011100B"/>
    <w:rsid w:val="00111CED"/>
    <w:rsid w:val="00116405"/>
    <w:rsid w:val="00120386"/>
    <w:rsid w:val="0012145D"/>
    <w:rsid w:val="0012347D"/>
    <w:rsid w:val="00125D09"/>
    <w:rsid w:val="00126897"/>
    <w:rsid w:val="00131EC9"/>
    <w:rsid w:val="00132D1F"/>
    <w:rsid w:val="00134153"/>
    <w:rsid w:val="00140170"/>
    <w:rsid w:val="001411E1"/>
    <w:rsid w:val="00147AFD"/>
    <w:rsid w:val="001528A8"/>
    <w:rsid w:val="00152D61"/>
    <w:rsid w:val="0016008D"/>
    <w:rsid w:val="00160F5F"/>
    <w:rsid w:val="00162BA6"/>
    <w:rsid w:val="001655C4"/>
    <w:rsid w:val="001668AE"/>
    <w:rsid w:val="001711B1"/>
    <w:rsid w:val="00174F69"/>
    <w:rsid w:val="001757EC"/>
    <w:rsid w:val="001765AA"/>
    <w:rsid w:val="00180FE3"/>
    <w:rsid w:val="00184475"/>
    <w:rsid w:val="00186DAF"/>
    <w:rsid w:val="0018755B"/>
    <w:rsid w:val="001877EA"/>
    <w:rsid w:val="00192767"/>
    <w:rsid w:val="00196B00"/>
    <w:rsid w:val="00197081"/>
    <w:rsid w:val="001A032C"/>
    <w:rsid w:val="001A48DF"/>
    <w:rsid w:val="001A60FD"/>
    <w:rsid w:val="001B035E"/>
    <w:rsid w:val="001B1DF3"/>
    <w:rsid w:val="001C5BB1"/>
    <w:rsid w:val="001C61FD"/>
    <w:rsid w:val="001C6EF3"/>
    <w:rsid w:val="001D01EB"/>
    <w:rsid w:val="001D099A"/>
    <w:rsid w:val="001D634E"/>
    <w:rsid w:val="001D6604"/>
    <w:rsid w:val="001E0696"/>
    <w:rsid w:val="001E0BAE"/>
    <w:rsid w:val="001E1A61"/>
    <w:rsid w:val="001E2BBD"/>
    <w:rsid w:val="001E30F7"/>
    <w:rsid w:val="001E372E"/>
    <w:rsid w:val="001E3757"/>
    <w:rsid w:val="001E46C7"/>
    <w:rsid w:val="001E538A"/>
    <w:rsid w:val="001E55E3"/>
    <w:rsid w:val="001F2120"/>
    <w:rsid w:val="001F3696"/>
    <w:rsid w:val="001F46AF"/>
    <w:rsid w:val="001F695E"/>
    <w:rsid w:val="001F7DA3"/>
    <w:rsid w:val="00200B62"/>
    <w:rsid w:val="002011EA"/>
    <w:rsid w:val="00207FFA"/>
    <w:rsid w:val="002124C4"/>
    <w:rsid w:val="00213A76"/>
    <w:rsid w:val="002141E1"/>
    <w:rsid w:val="00214D91"/>
    <w:rsid w:val="00214F35"/>
    <w:rsid w:val="00215056"/>
    <w:rsid w:val="002165F0"/>
    <w:rsid w:val="00221F98"/>
    <w:rsid w:val="00223EB4"/>
    <w:rsid w:val="002246A5"/>
    <w:rsid w:val="00226F63"/>
    <w:rsid w:val="002308F0"/>
    <w:rsid w:val="002322D1"/>
    <w:rsid w:val="00233B15"/>
    <w:rsid w:val="00236AEA"/>
    <w:rsid w:val="00236C2E"/>
    <w:rsid w:val="00236E33"/>
    <w:rsid w:val="0024042C"/>
    <w:rsid w:val="00241199"/>
    <w:rsid w:val="00241276"/>
    <w:rsid w:val="002431BF"/>
    <w:rsid w:val="00245FA7"/>
    <w:rsid w:val="0024646F"/>
    <w:rsid w:val="00247952"/>
    <w:rsid w:val="00250A28"/>
    <w:rsid w:val="00253062"/>
    <w:rsid w:val="00260140"/>
    <w:rsid w:val="00264E2F"/>
    <w:rsid w:val="00265E02"/>
    <w:rsid w:val="0027031C"/>
    <w:rsid w:val="00272955"/>
    <w:rsid w:val="002730B5"/>
    <w:rsid w:val="0028163B"/>
    <w:rsid w:val="002919EB"/>
    <w:rsid w:val="00295350"/>
    <w:rsid w:val="002971E8"/>
    <w:rsid w:val="002A54A8"/>
    <w:rsid w:val="002A5CB0"/>
    <w:rsid w:val="002A5DFC"/>
    <w:rsid w:val="002A710D"/>
    <w:rsid w:val="002A76CC"/>
    <w:rsid w:val="002B090C"/>
    <w:rsid w:val="002B1942"/>
    <w:rsid w:val="002B7437"/>
    <w:rsid w:val="002B758E"/>
    <w:rsid w:val="002C1854"/>
    <w:rsid w:val="002C3DA7"/>
    <w:rsid w:val="002C4AC5"/>
    <w:rsid w:val="002D4F20"/>
    <w:rsid w:val="002D56E9"/>
    <w:rsid w:val="002D6CDF"/>
    <w:rsid w:val="002E43CC"/>
    <w:rsid w:val="002E500D"/>
    <w:rsid w:val="002E537C"/>
    <w:rsid w:val="002E6116"/>
    <w:rsid w:val="002E7FF9"/>
    <w:rsid w:val="002F50A5"/>
    <w:rsid w:val="00302AB7"/>
    <w:rsid w:val="00305CEB"/>
    <w:rsid w:val="00305FF8"/>
    <w:rsid w:val="0030797E"/>
    <w:rsid w:val="00312077"/>
    <w:rsid w:val="00312FAB"/>
    <w:rsid w:val="00317175"/>
    <w:rsid w:val="00323317"/>
    <w:rsid w:val="00323511"/>
    <w:rsid w:val="003302B7"/>
    <w:rsid w:val="00332C6B"/>
    <w:rsid w:val="0033574E"/>
    <w:rsid w:val="0033599F"/>
    <w:rsid w:val="00343FF1"/>
    <w:rsid w:val="00345019"/>
    <w:rsid w:val="00355B83"/>
    <w:rsid w:val="00356653"/>
    <w:rsid w:val="003567FB"/>
    <w:rsid w:val="0036223C"/>
    <w:rsid w:val="003628EE"/>
    <w:rsid w:val="0036475E"/>
    <w:rsid w:val="00365EB6"/>
    <w:rsid w:val="003669A8"/>
    <w:rsid w:val="00371D9A"/>
    <w:rsid w:val="00374210"/>
    <w:rsid w:val="0037431E"/>
    <w:rsid w:val="0038078A"/>
    <w:rsid w:val="0038356C"/>
    <w:rsid w:val="0038513A"/>
    <w:rsid w:val="00390778"/>
    <w:rsid w:val="0039282C"/>
    <w:rsid w:val="00392DB8"/>
    <w:rsid w:val="003A3B3F"/>
    <w:rsid w:val="003A65D1"/>
    <w:rsid w:val="003B0692"/>
    <w:rsid w:val="003B29F2"/>
    <w:rsid w:val="003B364D"/>
    <w:rsid w:val="003B5304"/>
    <w:rsid w:val="003B541F"/>
    <w:rsid w:val="003B7D64"/>
    <w:rsid w:val="003C19BE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E69EB"/>
    <w:rsid w:val="003F0EE2"/>
    <w:rsid w:val="003F272D"/>
    <w:rsid w:val="003F413F"/>
    <w:rsid w:val="003F6365"/>
    <w:rsid w:val="003F66A0"/>
    <w:rsid w:val="00403098"/>
    <w:rsid w:val="00403104"/>
    <w:rsid w:val="00403775"/>
    <w:rsid w:val="00412FD7"/>
    <w:rsid w:val="00413602"/>
    <w:rsid w:val="004143A6"/>
    <w:rsid w:val="0041757C"/>
    <w:rsid w:val="0042063A"/>
    <w:rsid w:val="00421795"/>
    <w:rsid w:val="004255F2"/>
    <w:rsid w:val="0042684F"/>
    <w:rsid w:val="0042738B"/>
    <w:rsid w:val="00431F05"/>
    <w:rsid w:val="00432FEB"/>
    <w:rsid w:val="0043375B"/>
    <w:rsid w:val="0043401F"/>
    <w:rsid w:val="00437EE0"/>
    <w:rsid w:val="00440F2A"/>
    <w:rsid w:val="00445EF2"/>
    <w:rsid w:val="0045061F"/>
    <w:rsid w:val="004507AF"/>
    <w:rsid w:val="004511B1"/>
    <w:rsid w:val="004511CC"/>
    <w:rsid w:val="004549DB"/>
    <w:rsid w:val="00465F48"/>
    <w:rsid w:val="004664BA"/>
    <w:rsid w:val="00481A36"/>
    <w:rsid w:val="0049112D"/>
    <w:rsid w:val="004917FF"/>
    <w:rsid w:val="0049206D"/>
    <w:rsid w:val="004945DE"/>
    <w:rsid w:val="0049496F"/>
    <w:rsid w:val="0049792B"/>
    <w:rsid w:val="00497E16"/>
    <w:rsid w:val="004A624C"/>
    <w:rsid w:val="004A6D61"/>
    <w:rsid w:val="004C1F62"/>
    <w:rsid w:val="004C3A90"/>
    <w:rsid w:val="004C3CE9"/>
    <w:rsid w:val="004C428D"/>
    <w:rsid w:val="004C5514"/>
    <w:rsid w:val="004C5F03"/>
    <w:rsid w:val="004C77DC"/>
    <w:rsid w:val="004D3774"/>
    <w:rsid w:val="004D3F34"/>
    <w:rsid w:val="004D405D"/>
    <w:rsid w:val="004D70C9"/>
    <w:rsid w:val="004D7814"/>
    <w:rsid w:val="004E0166"/>
    <w:rsid w:val="004E0A26"/>
    <w:rsid w:val="004E492E"/>
    <w:rsid w:val="004E5A7C"/>
    <w:rsid w:val="004F2118"/>
    <w:rsid w:val="004F5B88"/>
    <w:rsid w:val="004F5BFF"/>
    <w:rsid w:val="004F6E40"/>
    <w:rsid w:val="00500AB5"/>
    <w:rsid w:val="00505142"/>
    <w:rsid w:val="00507A6D"/>
    <w:rsid w:val="00507E23"/>
    <w:rsid w:val="00511EDA"/>
    <w:rsid w:val="00515A07"/>
    <w:rsid w:val="00517418"/>
    <w:rsid w:val="00517BE3"/>
    <w:rsid w:val="0052198D"/>
    <w:rsid w:val="005253C5"/>
    <w:rsid w:val="00525C95"/>
    <w:rsid w:val="0052622E"/>
    <w:rsid w:val="00532BE6"/>
    <w:rsid w:val="00535455"/>
    <w:rsid w:val="00536EDD"/>
    <w:rsid w:val="00542A0F"/>
    <w:rsid w:val="00543A3F"/>
    <w:rsid w:val="005506AF"/>
    <w:rsid w:val="00562653"/>
    <w:rsid w:val="0056389F"/>
    <w:rsid w:val="00564498"/>
    <w:rsid w:val="0056776C"/>
    <w:rsid w:val="00572C8E"/>
    <w:rsid w:val="00575225"/>
    <w:rsid w:val="00576FA4"/>
    <w:rsid w:val="0057777C"/>
    <w:rsid w:val="00581D3F"/>
    <w:rsid w:val="0058324C"/>
    <w:rsid w:val="00583F25"/>
    <w:rsid w:val="00586D33"/>
    <w:rsid w:val="00587FD3"/>
    <w:rsid w:val="00595D65"/>
    <w:rsid w:val="00597095"/>
    <w:rsid w:val="005A692D"/>
    <w:rsid w:val="005B6CCC"/>
    <w:rsid w:val="005C5B05"/>
    <w:rsid w:val="005C6335"/>
    <w:rsid w:val="005D107D"/>
    <w:rsid w:val="005D5583"/>
    <w:rsid w:val="005E05B0"/>
    <w:rsid w:val="005E4477"/>
    <w:rsid w:val="005E6342"/>
    <w:rsid w:val="005F02CB"/>
    <w:rsid w:val="005F0CA2"/>
    <w:rsid w:val="005F0D97"/>
    <w:rsid w:val="005F1475"/>
    <w:rsid w:val="005F2737"/>
    <w:rsid w:val="005F3E6D"/>
    <w:rsid w:val="005F6970"/>
    <w:rsid w:val="005F6F13"/>
    <w:rsid w:val="005F749D"/>
    <w:rsid w:val="0060525D"/>
    <w:rsid w:val="00605CC8"/>
    <w:rsid w:val="00607259"/>
    <w:rsid w:val="0061044F"/>
    <w:rsid w:val="00611691"/>
    <w:rsid w:val="00612882"/>
    <w:rsid w:val="0061406F"/>
    <w:rsid w:val="006142D2"/>
    <w:rsid w:val="006145F3"/>
    <w:rsid w:val="00615CE3"/>
    <w:rsid w:val="0061714F"/>
    <w:rsid w:val="00621657"/>
    <w:rsid w:val="00624285"/>
    <w:rsid w:val="0062668C"/>
    <w:rsid w:val="00626B47"/>
    <w:rsid w:val="00631577"/>
    <w:rsid w:val="00635669"/>
    <w:rsid w:val="00636691"/>
    <w:rsid w:val="00636891"/>
    <w:rsid w:val="00637160"/>
    <w:rsid w:val="00646439"/>
    <w:rsid w:val="006559B7"/>
    <w:rsid w:val="00655D50"/>
    <w:rsid w:val="0065622A"/>
    <w:rsid w:val="00657DB0"/>
    <w:rsid w:val="00663A7B"/>
    <w:rsid w:val="00664060"/>
    <w:rsid w:val="0067095C"/>
    <w:rsid w:val="0067134D"/>
    <w:rsid w:val="0067379C"/>
    <w:rsid w:val="00675065"/>
    <w:rsid w:val="006752CF"/>
    <w:rsid w:val="0067762D"/>
    <w:rsid w:val="00682385"/>
    <w:rsid w:val="00682423"/>
    <w:rsid w:val="00682C3C"/>
    <w:rsid w:val="00685952"/>
    <w:rsid w:val="006932BD"/>
    <w:rsid w:val="00693A7B"/>
    <w:rsid w:val="00694634"/>
    <w:rsid w:val="0069527E"/>
    <w:rsid w:val="006964DD"/>
    <w:rsid w:val="006A5230"/>
    <w:rsid w:val="006A52C1"/>
    <w:rsid w:val="006B1C4F"/>
    <w:rsid w:val="006B493E"/>
    <w:rsid w:val="006B7286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E0B43"/>
    <w:rsid w:val="006E3F23"/>
    <w:rsid w:val="006E44C2"/>
    <w:rsid w:val="006F1B89"/>
    <w:rsid w:val="006F4EB6"/>
    <w:rsid w:val="006F566B"/>
    <w:rsid w:val="006F6743"/>
    <w:rsid w:val="006F7DDB"/>
    <w:rsid w:val="00703027"/>
    <w:rsid w:val="00703216"/>
    <w:rsid w:val="00704C37"/>
    <w:rsid w:val="00707AE4"/>
    <w:rsid w:val="00711FEE"/>
    <w:rsid w:val="00714369"/>
    <w:rsid w:val="00714A2F"/>
    <w:rsid w:val="00715B2E"/>
    <w:rsid w:val="00716C4A"/>
    <w:rsid w:val="007202A8"/>
    <w:rsid w:val="00720FB1"/>
    <w:rsid w:val="0072173C"/>
    <w:rsid w:val="00722763"/>
    <w:rsid w:val="00723679"/>
    <w:rsid w:val="0072400F"/>
    <w:rsid w:val="00726D0F"/>
    <w:rsid w:val="007305BA"/>
    <w:rsid w:val="00737561"/>
    <w:rsid w:val="007378F1"/>
    <w:rsid w:val="0074036B"/>
    <w:rsid w:val="00741ED8"/>
    <w:rsid w:val="00747C16"/>
    <w:rsid w:val="00752A81"/>
    <w:rsid w:val="00754C16"/>
    <w:rsid w:val="00755C3B"/>
    <w:rsid w:val="0075773B"/>
    <w:rsid w:val="007604DF"/>
    <w:rsid w:val="00764699"/>
    <w:rsid w:val="0076624E"/>
    <w:rsid w:val="00766624"/>
    <w:rsid w:val="007672A0"/>
    <w:rsid w:val="0076744F"/>
    <w:rsid w:val="00770B9D"/>
    <w:rsid w:val="0077243A"/>
    <w:rsid w:val="00772EA4"/>
    <w:rsid w:val="0077463A"/>
    <w:rsid w:val="00783786"/>
    <w:rsid w:val="007919A9"/>
    <w:rsid w:val="00794063"/>
    <w:rsid w:val="007973FE"/>
    <w:rsid w:val="00797814"/>
    <w:rsid w:val="007A0ADB"/>
    <w:rsid w:val="007A575F"/>
    <w:rsid w:val="007A6EC9"/>
    <w:rsid w:val="007B40E5"/>
    <w:rsid w:val="007B5390"/>
    <w:rsid w:val="007B6750"/>
    <w:rsid w:val="007B7E6C"/>
    <w:rsid w:val="007C2FD1"/>
    <w:rsid w:val="007C329D"/>
    <w:rsid w:val="007C554E"/>
    <w:rsid w:val="007C5BE6"/>
    <w:rsid w:val="007D2C2E"/>
    <w:rsid w:val="007D4649"/>
    <w:rsid w:val="007D5B67"/>
    <w:rsid w:val="007D6446"/>
    <w:rsid w:val="007D7401"/>
    <w:rsid w:val="007D7732"/>
    <w:rsid w:val="007F1D1A"/>
    <w:rsid w:val="007F24AC"/>
    <w:rsid w:val="007F3C4B"/>
    <w:rsid w:val="007F411E"/>
    <w:rsid w:val="007F4E46"/>
    <w:rsid w:val="007F7752"/>
    <w:rsid w:val="0080207B"/>
    <w:rsid w:val="00805BFB"/>
    <w:rsid w:val="008067A8"/>
    <w:rsid w:val="00806EFF"/>
    <w:rsid w:val="00807269"/>
    <w:rsid w:val="008114BD"/>
    <w:rsid w:val="008140F9"/>
    <w:rsid w:val="00815D70"/>
    <w:rsid w:val="00823249"/>
    <w:rsid w:val="008312D5"/>
    <w:rsid w:val="00832087"/>
    <w:rsid w:val="00840664"/>
    <w:rsid w:val="008443B4"/>
    <w:rsid w:val="0084737B"/>
    <w:rsid w:val="008509F8"/>
    <w:rsid w:val="0085213A"/>
    <w:rsid w:val="00853AD9"/>
    <w:rsid w:val="00855C79"/>
    <w:rsid w:val="00857C05"/>
    <w:rsid w:val="00857ED5"/>
    <w:rsid w:val="00863500"/>
    <w:rsid w:val="00863976"/>
    <w:rsid w:val="00864017"/>
    <w:rsid w:val="00870B08"/>
    <w:rsid w:val="00876531"/>
    <w:rsid w:val="008801D1"/>
    <w:rsid w:val="008804E4"/>
    <w:rsid w:val="00884489"/>
    <w:rsid w:val="008855DF"/>
    <w:rsid w:val="00887FA5"/>
    <w:rsid w:val="00887FD1"/>
    <w:rsid w:val="0089092F"/>
    <w:rsid w:val="008927B6"/>
    <w:rsid w:val="008A0D09"/>
    <w:rsid w:val="008B0924"/>
    <w:rsid w:val="008B25FE"/>
    <w:rsid w:val="008C101D"/>
    <w:rsid w:val="008D07A1"/>
    <w:rsid w:val="008D2725"/>
    <w:rsid w:val="008D2D51"/>
    <w:rsid w:val="008D41FF"/>
    <w:rsid w:val="008D6B82"/>
    <w:rsid w:val="008E1203"/>
    <w:rsid w:val="008E123B"/>
    <w:rsid w:val="008E5B04"/>
    <w:rsid w:val="008F29D2"/>
    <w:rsid w:val="008F3518"/>
    <w:rsid w:val="008F3EEE"/>
    <w:rsid w:val="008F55DB"/>
    <w:rsid w:val="008F5E8B"/>
    <w:rsid w:val="008F6477"/>
    <w:rsid w:val="008F7109"/>
    <w:rsid w:val="008F7130"/>
    <w:rsid w:val="008F79F3"/>
    <w:rsid w:val="0090597E"/>
    <w:rsid w:val="00906BB7"/>
    <w:rsid w:val="00910180"/>
    <w:rsid w:val="0091160A"/>
    <w:rsid w:val="0091409A"/>
    <w:rsid w:val="00914694"/>
    <w:rsid w:val="00917558"/>
    <w:rsid w:val="00917E34"/>
    <w:rsid w:val="00920887"/>
    <w:rsid w:val="00921AF6"/>
    <w:rsid w:val="00921BB3"/>
    <w:rsid w:val="009247F3"/>
    <w:rsid w:val="00925AFE"/>
    <w:rsid w:val="00926258"/>
    <w:rsid w:val="0092796C"/>
    <w:rsid w:val="00933331"/>
    <w:rsid w:val="00942DDA"/>
    <w:rsid w:val="0094440D"/>
    <w:rsid w:val="00946710"/>
    <w:rsid w:val="00947BED"/>
    <w:rsid w:val="00947EFF"/>
    <w:rsid w:val="00952FD2"/>
    <w:rsid w:val="00955B0E"/>
    <w:rsid w:val="0095649E"/>
    <w:rsid w:val="00962C05"/>
    <w:rsid w:val="00984283"/>
    <w:rsid w:val="0099149B"/>
    <w:rsid w:val="00992507"/>
    <w:rsid w:val="009961E0"/>
    <w:rsid w:val="00996982"/>
    <w:rsid w:val="00996B29"/>
    <w:rsid w:val="009A04D1"/>
    <w:rsid w:val="009A09DF"/>
    <w:rsid w:val="009A189A"/>
    <w:rsid w:val="009A3CC3"/>
    <w:rsid w:val="009A4DB6"/>
    <w:rsid w:val="009B028E"/>
    <w:rsid w:val="009B2990"/>
    <w:rsid w:val="009B3EC2"/>
    <w:rsid w:val="009B4F33"/>
    <w:rsid w:val="009C0765"/>
    <w:rsid w:val="009C1BA4"/>
    <w:rsid w:val="009C60DC"/>
    <w:rsid w:val="009D1A79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C1E"/>
    <w:rsid w:val="00A1356C"/>
    <w:rsid w:val="00A13BD2"/>
    <w:rsid w:val="00A1443C"/>
    <w:rsid w:val="00A17349"/>
    <w:rsid w:val="00A17629"/>
    <w:rsid w:val="00A2135A"/>
    <w:rsid w:val="00A24CF6"/>
    <w:rsid w:val="00A307EB"/>
    <w:rsid w:val="00A3275F"/>
    <w:rsid w:val="00A33FF2"/>
    <w:rsid w:val="00A34D0E"/>
    <w:rsid w:val="00A36447"/>
    <w:rsid w:val="00A37DB2"/>
    <w:rsid w:val="00A407C2"/>
    <w:rsid w:val="00A41EA3"/>
    <w:rsid w:val="00A422E7"/>
    <w:rsid w:val="00A4599E"/>
    <w:rsid w:val="00A50C67"/>
    <w:rsid w:val="00A5559C"/>
    <w:rsid w:val="00A56CDD"/>
    <w:rsid w:val="00A6251A"/>
    <w:rsid w:val="00A70720"/>
    <w:rsid w:val="00A71455"/>
    <w:rsid w:val="00A7259B"/>
    <w:rsid w:val="00A726E0"/>
    <w:rsid w:val="00A7368F"/>
    <w:rsid w:val="00A744E0"/>
    <w:rsid w:val="00A75303"/>
    <w:rsid w:val="00A75B8E"/>
    <w:rsid w:val="00A7776E"/>
    <w:rsid w:val="00A777B6"/>
    <w:rsid w:val="00A81D23"/>
    <w:rsid w:val="00A84F04"/>
    <w:rsid w:val="00A90D74"/>
    <w:rsid w:val="00A93973"/>
    <w:rsid w:val="00AA106B"/>
    <w:rsid w:val="00AA3B4A"/>
    <w:rsid w:val="00AA3E6D"/>
    <w:rsid w:val="00AA4C8E"/>
    <w:rsid w:val="00AA5740"/>
    <w:rsid w:val="00AA73D8"/>
    <w:rsid w:val="00AB09FB"/>
    <w:rsid w:val="00AB20DD"/>
    <w:rsid w:val="00AB24DC"/>
    <w:rsid w:val="00AB5DB8"/>
    <w:rsid w:val="00AC44C7"/>
    <w:rsid w:val="00AC4926"/>
    <w:rsid w:val="00AD205C"/>
    <w:rsid w:val="00AD3335"/>
    <w:rsid w:val="00AD4E8D"/>
    <w:rsid w:val="00AD7321"/>
    <w:rsid w:val="00AD7CEC"/>
    <w:rsid w:val="00AE06A7"/>
    <w:rsid w:val="00AE0D3E"/>
    <w:rsid w:val="00AE10ED"/>
    <w:rsid w:val="00AE1A5F"/>
    <w:rsid w:val="00AE2111"/>
    <w:rsid w:val="00AE3208"/>
    <w:rsid w:val="00AE345D"/>
    <w:rsid w:val="00AE4C52"/>
    <w:rsid w:val="00AE6C0F"/>
    <w:rsid w:val="00AF1EF4"/>
    <w:rsid w:val="00AF31C3"/>
    <w:rsid w:val="00AF3BFE"/>
    <w:rsid w:val="00AF4A25"/>
    <w:rsid w:val="00B0199C"/>
    <w:rsid w:val="00B01B31"/>
    <w:rsid w:val="00B02AC8"/>
    <w:rsid w:val="00B04757"/>
    <w:rsid w:val="00B04964"/>
    <w:rsid w:val="00B04AB8"/>
    <w:rsid w:val="00B0647F"/>
    <w:rsid w:val="00B07947"/>
    <w:rsid w:val="00B100E9"/>
    <w:rsid w:val="00B1546A"/>
    <w:rsid w:val="00B15556"/>
    <w:rsid w:val="00B215E2"/>
    <w:rsid w:val="00B2290D"/>
    <w:rsid w:val="00B24571"/>
    <w:rsid w:val="00B26CC8"/>
    <w:rsid w:val="00B31E69"/>
    <w:rsid w:val="00B33C18"/>
    <w:rsid w:val="00B400DA"/>
    <w:rsid w:val="00B410DB"/>
    <w:rsid w:val="00B4426B"/>
    <w:rsid w:val="00B45AB3"/>
    <w:rsid w:val="00B45CB3"/>
    <w:rsid w:val="00B52784"/>
    <w:rsid w:val="00B5317B"/>
    <w:rsid w:val="00B57C40"/>
    <w:rsid w:val="00B60342"/>
    <w:rsid w:val="00B61AF1"/>
    <w:rsid w:val="00B61D3E"/>
    <w:rsid w:val="00B67CAB"/>
    <w:rsid w:val="00B70310"/>
    <w:rsid w:val="00B71135"/>
    <w:rsid w:val="00B7126C"/>
    <w:rsid w:val="00B77F3F"/>
    <w:rsid w:val="00B819AC"/>
    <w:rsid w:val="00B81BAD"/>
    <w:rsid w:val="00B82810"/>
    <w:rsid w:val="00B843A7"/>
    <w:rsid w:val="00B84FFB"/>
    <w:rsid w:val="00B85497"/>
    <w:rsid w:val="00B86A62"/>
    <w:rsid w:val="00B902C8"/>
    <w:rsid w:val="00B90AA2"/>
    <w:rsid w:val="00B948DC"/>
    <w:rsid w:val="00B95E69"/>
    <w:rsid w:val="00BA191E"/>
    <w:rsid w:val="00BA2473"/>
    <w:rsid w:val="00BA5BD6"/>
    <w:rsid w:val="00BA5CBF"/>
    <w:rsid w:val="00BB5750"/>
    <w:rsid w:val="00BB7827"/>
    <w:rsid w:val="00BC32B5"/>
    <w:rsid w:val="00BC378F"/>
    <w:rsid w:val="00BC5BF3"/>
    <w:rsid w:val="00BD111E"/>
    <w:rsid w:val="00BD4DBC"/>
    <w:rsid w:val="00BD5CAF"/>
    <w:rsid w:val="00BD75DF"/>
    <w:rsid w:val="00BE2BA4"/>
    <w:rsid w:val="00BE3E98"/>
    <w:rsid w:val="00BE570A"/>
    <w:rsid w:val="00BF3591"/>
    <w:rsid w:val="00BF37B5"/>
    <w:rsid w:val="00BF51F8"/>
    <w:rsid w:val="00BF6D5D"/>
    <w:rsid w:val="00BF742E"/>
    <w:rsid w:val="00C036BB"/>
    <w:rsid w:val="00C03DB0"/>
    <w:rsid w:val="00C05CA5"/>
    <w:rsid w:val="00C10E95"/>
    <w:rsid w:val="00C15BF2"/>
    <w:rsid w:val="00C161FD"/>
    <w:rsid w:val="00C20D12"/>
    <w:rsid w:val="00C2678D"/>
    <w:rsid w:val="00C26941"/>
    <w:rsid w:val="00C3267B"/>
    <w:rsid w:val="00C33092"/>
    <w:rsid w:val="00C33402"/>
    <w:rsid w:val="00C356D4"/>
    <w:rsid w:val="00C359D8"/>
    <w:rsid w:val="00C417D1"/>
    <w:rsid w:val="00C457B4"/>
    <w:rsid w:val="00C571AD"/>
    <w:rsid w:val="00C6092D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748CF"/>
    <w:rsid w:val="00C7603C"/>
    <w:rsid w:val="00C8165D"/>
    <w:rsid w:val="00C81B71"/>
    <w:rsid w:val="00C83873"/>
    <w:rsid w:val="00C84AFA"/>
    <w:rsid w:val="00C941A9"/>
    <w:rsid w:val="00CA22C5"/>
    <w:rsid w:val="00CA61BE"/>
    <w:rsid w:val="00CA6CE0"/>
    <w:rsid w:val="00CB0AD7"/>
    <w:rsid w:val="00CB46D9"/>
    <w:rsid w:val="00CC02C4"/>
    <w:rsid w:val="00CC1432"/>
    <w:rsid w:val="00CC1DD4"/>
    <w:rsid w:val="00CC476A"/>
    <w:rsid w:val="00CC4D0B"/>
    <w:rsid w:val="00CC6654"/>
    <w:rsid w:val="00CD4795"/>
    <w:rsid w:val="00CD4B56"/>
    <w:rsid w:val="00CE0ED5"/>
    <w:rsid w:val="00CE17B4"/>
    <w:rsid w:val="00CE6126"/>
    <w:rsid w:val="00CE7466"/>
    <w:rsid w:val="00CF7230"/>
    <w:rsid w:val="00D0089A"/>
    <w:rsid w:val="00D015F1"/>
    <w:rsid w:val="00D03D8E"/>
    <w:rsid w:val="00D05D91"/>
    <w:rsid w:val="00D0674B"/>
    <w:rsid w:val="00D06FF9"/>
    <w:rsid w:val="00D11627"/>
    <w:rsid w:val="00D1425A"/>
    <w:rsid w:val="00D17E57"/>
    <w:rsid w:val="00D2014E"/>
    <w:rsid w:val="00D20764"/>
    <w:rsid w:val="00D220CF"/>
    <w:rsid w:val="00D23265"/>
    <w:rsid w:val="00D247FB"/>
    <w:rsid w:val="00D305D5"/>
    <w:rsid w:val="00D322B4"/>
    <w:rsid w:val="00D34A62"/>
    <w:rsid w:val="00D35203"/>
    <w:rsid w:val="00D376DE"/>
    <w:rsid w:val="00D42940"/>
    <w:rsid w:val="00D449FA"/>
    <w:rsid w:val="00D4617C"/>
    <w:rsid w:val="00D47E29"/>
    <w:rsid w:val="00D52E47"/>
    <w:rsid w:val="00D531E3"/>
    <w:rsid w:val="00D53DF2"/>
    <w:rsid w:val="00D561DF"/>
    <w:rsid w:val="00D6464F"/>
    <w:rsid w:val="00D73D73"/>
    <w:rsid w:val="00D7539D"/>
    <w:rsid w:val="00D75FBE"/>
    <w:rsid w:val="00D84720"/>
    <w:rsid w:val="00D968C7"/>
    <w:rsid w:val="00D97328"/>
    <w:rsid w:val="00D97FC0"/>
    <w:rsid w:val="00DA12E0"/>
    <w:rsid w:val="00DA5D49"/>
    <w:rsid w:val="00DA7486"/>
    <w:rsid w:val="00DB1D9D"/>
    <w:rsid w:val="00DB55F6"/>
    <w:rsid w:val="00DB714C"/>
    <w:rsid w:val="00DB72EB"/>
    <w:rsid w:val="00DC562B"/>
    <w:rsid w:val="00DD160C"/>
    <w:rsid w:val="00DD4BD8"/>
    <w:rsid w:val="00DE007D"/>
    <w:rsid w:val="00DE159B"/>
    <w:rsid w:val="00DE4A7D"/>
    <w:rsid w:val="00DE5199"/>
    <w:rsid w:val="00DE5477"/>
    <w:rsid w:val="00DE777A"/>
    <w:rsid w:val="00DF0E24"/>
    <w:rsid w:val="00DF554F"/>
    <w:rsid w:val="00DF68FC"/>
    <w:rsid w:val="00DF6A8F"/>
    <w:rsid w:val="00DF71FF"/>
    <w:rsid w:val="00E00E0F"/>
    <w:rsid w:val="00E035FA"/>
    <w:rsid w:val="00E04295"/>
    <w:rsid w:val="00E05755"/>
    <w:rsid w:val="00E100D9"/>
    <w:rsid w:val="00E1034B"/>
    <w:rsid w:val="00E10E6C"/>
    <w:rsid w:val="00E11A06"/>
    <w:rsid w:val="00E129E8"/>
    <w:rsid w:val="00E13CFF"/>
    <w:rsid w:val="00E145BE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4930"/>
    <w:rsid w:val="00E37C4B"/>
    <w:rsid w:val="00E37F4B"/>
    <w:rsid w:val="00E40B75"/>
    <w:rsid w:val="00E41243"/>
    <w:rsid w:val="00E42CBC"/>
    <w:rsid w:val="00E42DDC"/>
    <w:rsid w:val="00E44F91"/>
    <w:rsid w:val="00E47020"/>
    <w:rsid w:val="00E47D10"/>
    <w:rsid w:val="00E47DB7"/>
    <w:rsid w:val="00E570AE"/>
    <w:rsid w:val="00E57AB5"/>
    <w:rsid w:val="00E64C33"/>
    <w:rsid w:val="00E702F0"/>
    <w:rsid w:val="00E71A01"/>
    <w:rsid w:val="00E765EF"/>
    <w:rsid w:val="00E80364"/>
    <w:rsid w:val="00E80F58"/>
    <w:rsid w:val="00E81873"/>
    <w:rsid w:val="00E83358"/>
    <w:rsid w:val="00E858CF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1367"/>
    <w:rsid w:val="00EB25F6"/>
    <w:rsid w:val="00EB2A15"/>
    <w:rsid w:val="00EB5029"/>
    <w:rsid w:val="00EB5130"/>
    <w:rsid w:val="00EB6BA2"/>
    <w:rsid w:val="00EC3393"/>
    <w:rsid w:val="00EC4C51"/>
    <w:rsid w:val="00EC4D70"/>
    <w:rsid w:val="00ED2E9D"/>
    <w:rsid w:val="00ED706B"/>
    <w:rsid w:val="00EE1485"/>
    <w:rsid w:val="00EE1C1F"/>
    <w:rsid w:val="00EE1F18"/>
    <w:rsid w:val="00EE253F"/>
    <w:rsid w:val="00EE62A2"/>
    <w:rsid w:val="00EE6755"/>
    <w:rsid w:val="00EF156F"/>
    <w:rsid w:val="00EF52E9"/>
    <w:rsid w:val="00EF71B2"/>
    <w:rsid w:val="00F0112F"/>
    <w:rsid w:val="00F0272F"/>
    <w:rsid w:val="00F03932"/>
    <w:rsid w:val="00F123A9"/>
    <w:rsid w:val="00F12ED0"/>
    <w:rsid w:val="00F13103"/>
    <w:rsid w:val="00F16AAA"/>
    <w:rsid w:val="00F17753"/>
    <w:rsid w:val="00F20D01"/>
    <w:rsid w:val="00F23CEB"/>
    <w:rsid w:val="00F30A7D"/>
    <w:rsid w:val="00F368A9"/>
    <w:rsid w:val="00F47848"/>
    <w:rsid w:val="00F47CE5"/>
    <w:rsid w:val="00F522F1"/>
    <w:rsid w:val="00F55359"/>
    <w:rsid w:val="00F5682A"/>
    <w:rsid w:val="00F60D4F"/>
    <w:rsid w:val="00F64299"/>
    <w:rsid w:val="00F6574C"/>
    <w:rsid w:val="00F67C29"/>
    <w:rsid w:val="00F72AF2"/>
    <w:rsid w:val="00F73788"/>
    <w:rsid w:val="00F77EE8"/>
    <w:rsid w:val="00F84259"/>
    <w:rsid w:val="00F869CF"/>
    <w:rsid w:val="00F91ACE"/>
    <w:rsid w:val="00F97C73"/>
    <w:rsid w:val="00FA36A0"/>
    <w:rsid w:val="00FA4585"/>
    <w:rsid w:val="00FA6062"/>
    <w:rsid w:val="00FA7539"/>
    <w:rsid w:val="00FB4142"/>
    <w:rsid w:val="00FB6DCF"/>
    <w:rsid w:val="00FC1571"/>
    <w:rsid w:val="00FC2040"/>
    <w:rsid w:val="00FD0D0D"/>
    <w:rsid w:val="00FD0F71"/>
    <w:rsid w:val="00FD3D6A"/>
    <w:rsid w:val="00FD605B"/>
    <w:rsid w:val="00FE69D6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720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p">
    <w:name w:val="cp"/>
    <w:basedOn w:val="Absatz-Standardschriftart"/>
    <w:rsid w:val="00C83873"/>
  </w:style>
  <w:style w:type="character" w:customStyle="1" w:styleId="p">
    <w:name w:val="p"/>
    <w:basedOn w:val="Absatz-Standardschriftart"/>
    <w:rsid w:val="00C83873"/>
  </w:style>
  <w:style w:type="character" w:customStyle="1" w:styleId="nt">
    <w:name w:val="nt"/>
    <w:basedOn w:val="Absatz-Standardschriftart"/>
    <w:rsid w:val="00C8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926</cp:revision>
  <cp:lastPrinted>2020-07-06T08:10:00Z</cp:lastPrinted>
  <dcterms:created xsi:type="dcterms:W3CDTF">2019-11-02T08:18:00Z</dcterms:created>
  <dcterms:modified xsi:type="dcterms:W3CDTF">2020-07-08T21:38:00Z</dcterms:modified>
</cp:coreProperties>
</file>